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75E187D1" w:rsidR="003E4CF2" w:rsidRPr="003E4CF2" w:rsidRDefault="00C37E85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Communication and Language</w:t>
      </w:r>
      <w:r w:rsidR="003E4CF2" w:rsidRPr="003E4CF2">
        <w:rPr>
          <w:rFonts w:ascii="Calibri" w:eastAsia="Times New Roman" w:hAnsi="Calibri" w:cs="Calibri"/>
          <w:lang w:val="en-GB" w:eastAsia="en-GB"/>
        </w:rPr>
        <w:t> </w:t>
      </w:r>
    </w:p>
    <w:p w14:paraId="19CA41F8" w14:textId="0076E106" w:rsidR="003E4CF2" w:rsidRDefault="00BB7EA3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Nursery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8699"/>
      </w:tblGrid>
      <w:tr w:rsidR="000E3401" w:rsidRPr="00E92BE2" w14:paraId="65E9BD14" w14:textId="77777777" w:rsidTr="0084496C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35C9B9D4" w:rsidR="000E3401" w:rsidRPr="00E92BE2" w:rsidRDefault="00AD6B86" w:rsidP="00547C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Pupils will be taught to:</w:t>
            </w:r>
            <w:r w:rsidR="000E3401"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FC37" w14:textId="77777777" w:rsidR="000E3401" w:rsidRPr="00E92BE2" w:rsidRDefault="000E3401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Activities</w:t>
            </w:r>
          </w:p>
          <w:p w14:paraId="6A0F3ED1" w14:textId="60DCD402" w:rsidR="009F2EFA" w:rsidRPr="00E92BE2" w:rsidRDefault="009F2EFA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Adults will:</w:t>
            </w:r>
          </w:p>
        </w:tc>
      </w:tr>
      <w:tr w:rsidR="005A67C9" w:rsidRPr="00E92BE2" w14:paraId="42D7149B" w14:textId="77777777" w:rsidTr="0084496C">
        <w:trPr>
          <w:trHeight w:val="2355"/>
        </w:trPr>
        <w:tc>
          <w:tcPr>
            <w:tcW w:w="42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6515AD" w14:textId="3CDE6C9C" w:rsidR="005A67C9" w:rsidRPr="00E92BE2" w:rsidRDefault="005A67C9" w:rsidP="00997F7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  <w:t>Listening, Attention and Understanding</w:t>
            </w:r>
          </w:p>
          <w:p w14:paraId="63887165" w14:textId="77777777" w:rsidR="00AD2E79" w:rsidRDefault="00AD2E79" w:rsidP="00AD6B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6D4A6B36" w14:textId="4FF176D2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Enjoy listening to longer stories and remember much of what happens.</w:t>
            </w:r>
          </w:p>
          <w:p w14:paraId="0D7C41FC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5AFFDCF8" w14:textId="72FC14FE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Pay attention to more than one thing at a time.</w:t>
            </w:r>
          </w:p>
          <w:p w14:paraId="4BBE5A2B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24CCF4BB" w14:textId="6096143D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Understand a question or instruction that has two parts.</w:t>
            </w:r>
          </w:p>
          <w:p w14:paraId="78934239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65D56D38" w14:textId="44606B49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Understand ‘why’ questions.</w:t>
            </w:r>
          </w:p>
          <w:p w14:paraId="42009C9F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47CBDB87" w14:textId="5AA727ED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Sing a large repertoire of songs.</w:t>
            </w:r>
          </w:p>
          <w:p w14:paraId="59B39214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72B1B03E" w14:textId="58F7E115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Know many rhymes.</w:t>
            </w:r>
          </w:p>
          <w:p w14:paraId="3882B7F9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25C33170" w14:textId="09D8A107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Talk about familiar books.</w:t>
            </w:r>
          </w:p>
          <w:p w14:paraId="56A64DA7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31ED0B9D" w14:textId="4C4C535A" w:rsidR="005A67C9" w:rsidRPr="00E92BE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Tell a long story.</w:t>
            </w:r>
          </w:p>
        </w:tc>
        <w:tc>
          <w:tcPr>
            <w:tcW w:w="869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60136EC9" w14:textId="77777777" w:rsidR="00140E55" w:rsidRDefault="00AE75B3" w:rsidP="00140E55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Provide</w:t>
            </w:r>
            <w:r w:rsidR="009E600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access to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core texts</w:t>
            </w:r>
            <w:r w:rsidR="009E6003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rhymes and songs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which are shared and revisited many times to enable the children to gai</w:t>
            </w:r>
            <w:r w:rsidR="009E6003">
              <w:rPr>
                <w:rFonts w:eastAsia="Times New Roman" w:cstheme="minorHAnsi"/>
                <w:sz w:val="16"/>
                <w:szCs w:val="16"/>
                <w:lang w:val="en-GB" w:eastAsia="en-GB"/>
              </w:rPr>
              <w:t>n familiar</w:t>
            </w:r>
            <w:r w:rsidR="00A85B10">
              <w:rPr>
                <w:rFonts w:eastAsia="Times New Roman" w:cstheme="minorHAnsi"/>
                <w:sz w:val="16"/>
                <w:szCs w:val="16"/>
                <w:lang w:val="en-GB" w:eastAsia="en-GB"/>
              </w:rPr>
              <w:t>ity with them.</w:t>
            </w:r>
          </w:p>
          <w:p w14:paraId="438F3FCE" w14:textId="7ADE28DE" w:rsidR="00AE75B3" w:rsidRDefault="00140E55" w:rsidP="00140E55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Plan a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>ctivities</w:t>
            </w:r>
            <w:r w:rsidR="0053070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indoors and outdoors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around th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e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core books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to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help the children to practise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the vocabulary and language from those books</w:t>
            </w:r>
            <w:r w:rsidR="003906E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support their</w:t>
            </w:r>
            <w:r w:rsidR="003906E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>creativity and play</w:t>
            </w:r>
            <w:r w:rsidR="003906E6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059626FB" w14:textId="5DCACF46" w:rsidR="005A67C9" w:rsidRPr="0053070A" w:rsidRDefault="005A67C9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Pr="00E92BE2">
              <w:rPr>
                <w:rFonts w:cstheme="minorHAnsi"/>
                <w:sz w:val="16"/>
                <w:szCs w:val="16"/>
              </w:rPr>
              <w:t xml:space="preserve"> </w:t>
            </w:r>
            <w:r w:rsidR="00BF14A7">
              <w:rPr>
                <w:rFonts w:cstheme="minorHAnsi"/>
                <w:sz w:val="16"/>
                <w:szCs w:val="16"/>
              </w:rPr>
              <w:t>Provide a story sharing session each day which gives the children the opportunity to listen to increasingly longer stories</w:t>
            </w:r>
            <w:r w:rsidR="00810153">
              <w:rPr>
                <w:rFonts w:cstheme="minorHAnsi"/>
                <w:sz w:val="16"/>
                <w:szCs w:val="16"/>
              </w:rPr>
              <w:t>.</w:t>
            </w:r>
            <w:r w:rsidR="0053070A" w:rsidRPr="004E73E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Encourage children to talk about what is happening</w:t>
            </w:r>
            <w:r w:rsidR="0053070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53070A" w:rsidRPr="004E73EE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give their own ideas.</w:t>
            </w:r>
          </w:p>
          <w:p w14:paraId="00C4ECBA" w14:textId="77777777" w:rsidR="00810153" w:rsidRDefault="00810153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124E77">
              <w:rPr>
                <w:rFonts w:eastAsia="Times New Roman" w:cstheme="minorHAnsi"/>
                <w:sz w:val="16"/>
                <w:szCs w:val="16"/>
                <w:lang w:val="en-GB" w:eastAsia="en-GB"/>
              </w:rPr>
              <w:t>Share stories with individuals and groups at undirected times during the day.</w:t>
            </w:r>
          </w:p>
          <w:p w14:paraId="05FC6BF0" w14:textId="3EBFE728" w:rsidR="00124E77" w:rsidRDefault="00124E77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Provide pictures, sequence cards, props and puppets</w:t>
            </w:r>
            <w:r w:rsidR="00CA2AD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relating to stories that have been shares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for the children to play </w:t>
            </w:r>
            <w:r w:rsidR="00CB5FEF">
              <w:rPr>
                <w:rFonts w:eastAsia="Times New Roman" w:cstheme="minorHAnsi"/>
                <w:sz w:val="16"/>
                <w:szCs w:val="16"/>
                <w:lang w:val="en-GB" w:eastAsia="en-GB"/>
              </w:rPr>
              <w:t>with and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encourage them to </w:t>
            </w:r>
            <w:r w:rsidR="00CA2AD7">
              <w:rPr>
                <w:rFonts w:eastAsia="Times New Roman" w:cstheme="minorHAnsi"/>
                <w:sz w:val="16"/>
                <w:szCs w:val="16"/>
                <w:lang w:val="en-GB" w:eastAsia="en-GB"/>
              </w:rPr>
              <w:t>use the resources to retell or talk about the story.</w:t>
            </w:r>
          </w:p>
          <w:p w14:paraId="6313ADA4" w14:textId="234C3826" w:rsidR="00475763" w:rsidRDefault="00475763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When sharing stories, ask the children ‘why’ questions to consolidate their understanding of the themes and concepts.</w:t>
            </w:r>
          </w:p>
          <w:p w14:paraId="3E12D8C8" w14:textId="383D687F" w:rsidR="00475763" w:rsidRDefault="003B5A1A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Support children to answer questions, or follow instructions, with two parts.</w:t>
            </w:r>
          </w:p>
          <w:p w14:paraId="26DE9A78" w14:textId="77777777" w:rsidR="003B5A1A" w:rsidRDefault="003B5A1A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6DE344E6" w14:textId="5849FD32" w:rsidR="00E42A0B" w:rsidRPr="00E92BE2" w:rsidRDefault="00E42A0B" w:rsidP="00E42A0B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  <w:tr w:rsidR="00852BAC" w:rsidRPr="00E92BE2" w14:paraId="2D2378A0" w14:textId="77777777" w:rsidTr="0084496C">
        <w:trPr>
          <w:trHeight w:val="3130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DDB913" w14:textId="64012E61" w:rsidR="005A67C9" w:rsidRPr="00E92BE2" w:rsidRDefault="005A67C9" w:rsidP="005A67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  <w:t>Speaking</w:t>
            </w:r>
          </w:p>
          <w:p w14:paraId="360C09E2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Use a wider range of vocabulary.</w:t>
            </w:r>
          </w:p>
          <w:p w14:paraId="06E3E651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Develop their communication.</w:t>
            </w:r>
          </w:p>
          <w:p w14:paraId="70076247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Develop their pronunciation.</w:t>
            </w:r>
          </w:p>
          <w:p w14:paraId="6652281D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Use longer sentences of four to six words.</w:t>
            </w:r>
          </w:p>
          <w:p w14:paraId="78D9D725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Be able to express a point of view and to debate when they disagree with an adult or a friend, using words as well as actions.</w:t>
            </w:r>
          </w:p>
          <w:p w14:paraId="581F94E2" w14:textId="61CEA098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Start a conversation with an adult or a friend and continue it for many</w:t>
            </w:r>
            <w:r w:rsidR="003C492B">
              <w:rPr>
                <w:rFonts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turns.</w:t>
            </w:r>
          </w:p>
          <w:p w14:paraId="5A23044D" w14:textId="2FDE3D93" w:rsidR="00E95A8B" w:rsidRPr="00E92BE2" w:rsidRDefault="005F3FC2" w:rsidP="00250807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Use talk to organise themselves and their</w:t>
            </w:r>
            <w:r w:rsidR="00C63D8F">
              <w:rPr>
                <w:rFonts w:cstheme="minorHAnsi"/>
                <w:b/>
                <w:sz w:val="16"/>
                <w:szCs w:val="16"/>
                <w:lang w:val="en-GB" w:eastAsia="en-GB"/>
              </w:rPr>
              <w:t xml:space="preserve"> play.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8307F95" w14:textId="32279BE1" w:rsidR="00F20A81" w:rsidRDefault="00034D88" w:rsidP="007966EE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FB54C3"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201E8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Provide unusual objects of interest </w:t>
            </w:r>
            <w:r w:rsidR="00B204A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in </w:t>
            </w:r>
            <w:r w:rsidR="0068253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curiosity boxes, </w:t>
            </w:r>
            <w:r w:rsidR="00A85B1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for the children to investigate in order </w:t>
            </w:r>
            <w:r w:rsidR="00201E82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 provoke questions and conversation</w:t>
            </w:r>
            <w:r w:rsidR="00F20A8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to support </w:t>
            </w:r>
            <w:r w:rsidR="00816FB9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them</w:t>
            </w:r>
            <w:r w:rsidR="00F20A8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extend their vocabulary.</w:t>
            </w:r>
          </w:p>
          <w:p w14:paraId="7EB077B0" w14:textId="07699FBE" w:rsidR="00F20A81" w:rsidRDefault="003841C0" w:rsidP="003841C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Pr="002F63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Extend children’s vocabulary, explaining unfamiliar words and concepts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2F63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making sure children have understood what they mean through stories</w:t>
            </w:r>
            <w:r w:rsidR="006869E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2F63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other activities</w:t>
            </w:r>
          </w:p>
          <w:p w14:paraId="2727BE84" w14:textId="08382F12" w:rsidR="00A34293" w:rsidRDefault="009F3D60" w:rsidP="001E5BE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Support children to pronounce </w:t>
            </w:r>
            <w:r w:rsidR="001E5BE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multi-syllabic words and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words containing </w:t>
            </w:r>
            <w:r w:rsidR="001E5BE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the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sounds</w:t>
            </w:r>
            <w:r w:rsidR="001E5BE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r, j, </w:t>
            </w:r>
            <w:proofErr w:type="spellStart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</w:t>
            </w:r>
            <w:proofErr w:type="spellEnd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</w:t>
            </w:r>
            <w:proofErr w:type="spellEnd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and sh</w:t>
            </w:r>
            <w:r w:rsid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  <w:r w:rsidR="00DF07E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Provide small mirrors for the children to see the shape of their mouth when forming tricky sounds. Encourage them to take part in syllable clapping </w:t>
            </w:r>
            <w:r w:rsidR="000623F9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 support pronunciat</w:t>
            </w:r>
            <w:r w:rsidR="0017131E">
              <w:rPr>
                <w:rFonts w:eastAsia="Times New Roman" w:cstheme="minorHAnsi"/>
                <w:sz w:val="16"/>
                <w:szCs w:val="16"/>
                <w:lang w:val="en-GB" w:eastAsia="en-GB"/>
              </w:rPr>
              <w:t>ion of multi syllabic words.</w:t>
            </w:r>
          </w:p>
          <w:p w14:paraId="30748BFB" w14:textId="76D38974" w:rsidR="006F34EA" w:rsidRDefault="00765253" w:rsidP="003F4FBF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lang w:val="en-GB" w:eastAsia="en-GB"/>
              </w:rPr>
            </w:pPr>
            <w:r w:rsidRPr="003841C0">
              <w:rPr>
                <w:rFonts w:cstheme="minorHAnsi"/>
                <w:bCs/>
                <w:sz w:val="16"/>
                <w:szCs w:val="16"/>
                <w:lang w:val="en-GB" w:eastAsia="en-GB"/>
              </w:rPr>
              <w:t>* Model using the correct tenses and plurals when talking to the children</w:t>
            </w:r>
            <w:r w:rsidR="0017131E">
              <w:rPr>
                <w:rFonts w:cstheme="minorHAnsi"/>
                <w:bCs/>
                <w:sz w:val="16"/>
                <w:szCs w:val="16"/>
                <w:lang w:val="en-GB" w:eastAsia="en-GB"/>
              </w:rPr>
              <w:t>. Re</w:t>
            </w:r>
            <w:r w:rsidR="00B16A1C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cast what the child has said </w:t>
            </w:r>
            <w:r w:rsidR="003F4FBF">
              <w:rPr>
                <w:rFonts w:cstheme="minorHAnsi"/>
                <w:bCs/>
                <w:sz w:val="16"/>
                <w:szCs w:val="16"/>
                <w:lang w:val="en-GB" w:eastAsia="en-GB"/>
              </w:rPr>
              <w:t>using the correct tense.</w:t>
            </w:r>
          </w:p>
          <w:p w14:paraId="0AF560CC" w14:textId="77777777" w:rsidR="000F547F" w:rsidRDefault="006F34EA" w:rsidP="006F34EA">
            <w:pPr>
              <w:spacing w:after="0" w:line="240" w:lineRule="auto"/>
              <w:textAlignment w:val="baseline"/>
              <w:rPr>
                <w:rFonts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114A3D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Use the ‘plan-do-review’ model at the beginning and end of </w:t>
            </w:r>
            <w:r w:rsidR="00A03F54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each session to give children the opportunity to </w:t>
            </w:r>
            <w:r w:rsidR="00073BE6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make plans </w:t>
            </w:r>
            <w:r w:rsidR="000F547F">
              <w:rPr>
                <w:rFonts w:cstheme="minorHAnsi"/>
                <w:bCs/>
                <w:sz w:val="16"/>
                <w:szCs w:val="16"/>
                <w:lang w:val="en-GB" w:eastAsia="en-GB"/>
              </w:rPr>
              <w:t>for their play then</w:t>
            </w:r>
            <w:r w:rsidR="00073BE6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 talk about what they </w:t>
            </w:r>
            <w:r w:rsidR="000F547F">
              <w:rPr>
                <w:rFonts w:cstheme="minorHAnsi"/>
                <w:bCs/>
                <w:sz w:val="16"/>
                <w:szCs w:val="16"/>
                <w:lang w:val="en-GB" w:eastAsia="en-GB"/>
              </w:rPr>
              <w:t>have done.</w:t>
            </w:r>
          </w:p>
          <w:p w14:paraId="151FF593" w14:textId="290C2091" w:rsidR="00D92B61" w:rsidRDefault="000F547F" w:rsidP="002D1B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5C1639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Provide opportunities throughout the day to </w:t>
            </w:r>
            <w:r w:rsidR="00D92B61">
              <w:rPr>
                <w:rFonts w:cstheme="minorHAnsi"/>
                <w:bCs/>
                <w:sz w:val="16"/>
                <w:szCs w:val="16"/>
                <w:lang w:val="en-GB" w:eastAsia="en-GB"/>
              </w:rPr>
              <w:t>share conversations with the children</w:t>
            </w:r>
            <w:r w:rsidR="003F4FBF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 and e</w:t>
            </w:r>
            <w:r w:rsidR="003F4FBF" w:rsidRPr="009A261E">
              <w:rPr>
                <w:rFonts w:eastAsia="Times New Roman" w:cstheme="minorHAnsi"/>
                <w:sz w:val="16"/>
                <w:szCs w:val="16"/>
                <w:lang w:val="en-GB" w:eastAsia="en-GB"/>
              </w:rPr>
              <w:t>xpand on children’s phrases</w:t>
            </w:r>
            <w:r w:rsidR="003F4FBF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514A29CD" w14:textId="0C9EACA4" w:rsidR="003C492B" w:rsidRPr="002D1B61" w:rsidRDefault="003C492B" w:rsidP="002D1B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Provide a ‘conversation couch’ in the classroom where children can go to sit and talk to their friends or their teacher. Model having a conversation and support the children to join in.</w:t>
            </w:r>
          </w:p>
          <w:p w14:paraId="22EAED0E" w14:textId="7AD6102C" w:rsidR="002D1B61" w:rsidRPr="005B20E7" w:rsidRDefault="00D92B61" w:rsidP="002D1B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0F547F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 </w:t>
            </w:r>
            <w:r w:rsidR="002D1B61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Model language that promotes thinking and challenges children</w:t>
            </w:r>
            <w:r w:rsidR="002D1B61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6016D2A6" w14:textId="08FB77DB" w:rsidR="00D8678C" w:rsidRDefault="002D1B61" w:rsidP="005B20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Ask o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pen-ended questions like “I wonder what would happen if….?” </w:t>
            </w:r>
            <w:r w:rsidR="00D8678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To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encourage</w:t>
            </w:r>
            <w:r w:rsidR="001C0D8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more thinking and longer responses</w:t>
            </w:r>
            <w:r w:rsidR="001C0D83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2418B017" w14:textId="1EA44409" w:rsidR="00D8678C" w:rsidRDefault="00D8678C" w:rsidP="005B20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A974FF">
              <w:rPr>
                <w:rFonts w:eastAsia="Times New Roman" w:cstheme="minorHAnsi"/>
                <w:sz w:val="16"/>
                <w:szCs w:val="16"/>
                <w:lang w:val="en-GB" w:eastAsia="en-GB"/>
              </w:rPr>
              <w:t>Encourage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ustained shared thinking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to solve problems,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clarify a concept,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evaluate activities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extend a narrative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1ABB3A2F" w14:textId="21FD4A24" w:rsidR="00D8678C" w:rsidRDefault="00D8678C" w:rsidP="00D867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Help children to elaborate on how they are feeling</w:t>
            </w:r>
            <w:r w:rsidR="00BA452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with the help of stories about emotions and props such as emotion stones/cards.</w:t>
            </w:r>
          </w:p>
          <w:p w14:paraId="2F173C1E" w14:textId="528E3C81" w:rsidR="007551BB" w:rsidRPr="00E92BE2" w:rsidRDefault="007551BB" w:rsidP="00D867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At group time, initiate a debate and encourage the children to share their opinions, for example, ‘Cats are better than dog. What do you think?’</w:t>
            </w:r>
          </w:p>
          <w:p w14:paraId="0C68D797" w14:textId="465289B4" w:rsidR="005B20E7" w:rsidRPr="00E92BE2" w:rsidRDefault="00F87E6D" w:rsidP="005B20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Use ‘chit chat’ cards as prompts to start conversations and debates </w:t>
            </w:r>
            <w:r w:rsidR="0084496C">
              <w:rPr>
                <w:rFonts w:eastAsia="Times New Roman" w:cstheme="minorHAnsi"/>
                <w:sz w:val="16"/>
                <w:szCs w:val="16"/>
                <w:lang w:val="en-GB" w:eastAsia="en-GB"/>
              </w:rPr>
              <w:t>with individuals and groups.</w:t>
            </w:r>
          </w:p>
        </w:tc>
      </w:tr>
    </w:tbl>
    <w:p w14:paraId="2AC9B26A" w14:textId="0595A864" w:rsidR="002113B5" w:rsidRDefault="002113B5"/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D37956E" w14:textId="6D147645" w:rsidR="00CF14C8" w:rsidRPr="00FB076B" w:rsidRDefault="001B7FCF" w:rsidP="00FB076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By 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end of nursery</w:t>
            </w: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pupils will be able to:</w:t>
            </w:r>
          </w:p>
          <w:p w14:paraId="5A1A1431" w14:textId="4D025EFA" w:rsidR="00D0676D" w:rsidRDefault="00D0676D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Maintain listening and attention during longer stories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6F028B69" w14:textId="425DE54E" w:rsidR="00C63D8F" w:rsidRDefault="00C63D8F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Remember and talk about stories they have listened to.</w:t>
            </w:r>
          </w:p>
          <w:p w14:paraId="4DBD8012" w14:textId="76F0AC1F" w:rsidR="00C63D8F" w:rsidRDefault="00B66028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Recall a repertoire of songs, rhymes and poems.</w:t>
            </w:r>
          </w:p>
          <w:p w14:paraId="35E7156C" w14:textId="397D700F" w:rsidR="0004034E" w:rsidRDefault="0004034E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Pay attention to more than one thing at a time.</w:t>
            </w:r>
          </w:p>
          <w:p w14:paraId="5F847CC7" w14:textId="2BF89428" w:rsidR="00CF14C8" w:rsidRPr="00CF14C8" w:rsidRDefault="00EA21DC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sentences of 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 to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six words</w:t>
            </w:r>
            <w:r w:rsidR="00FB076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25BF3314" w14:textId="143CF410" w:rsidR="00CF14C8" w:rsidRPr="00EA21DC" w:rsidRDefault="00EA21DC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 sentences joined up with words like ‘because’, ‘or’, ‘and’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1E58EDC0" w14:textId="288A5851" w:rsidR="001A1710" w:rsidRDefault="001A1710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the future and past tense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5E6AE6F1" w14:textId="1F29C4F4" w:rsidR="009007C8" w:rsidRDefault="009007C8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Understand quest</w:t>
            </w:r>
            <w:r w:rsidR="00D067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ions or instructions with two parts.</w:t>
            </w:r>
          </w:p>
          <w:p w14:paraId="6B461CC5" w14:textId="2F2DC0FD" w:rsidR="004C66D2" w:rsidRPr="001A1710" w:rsidRDefault="00CF14C8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A171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Answer simple ‘why’ questions</w:t>
            </w:r>
            <w:r w:rsidR="00FB076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06035DC" w14:textId="43367D05" w:rsidR="00AA797D" w:rsidRDefault="00512164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4C66D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Listening</w:t>
            </w:r>
          </w:p>
          <w:p w14:paraId="1C670907" w14:textId="0A080A9D" w:rsidR="004C66D2" w:rsidRDefault="004C66D2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Attending</w:t>
            </w:r>
          </w:p>
          <w:p w14:paraId="718BEB7E" w14:textId="063ADD1C" w:rsidR="00B66028" w:rsidRDefault="00B66028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Recalling</w:t>
            </w:r>
          </w:p>
          <w:p w14:paraId="09C77D8D" w14:textId="03B57F9D" w:rsidR="004C66D2" w:rsidRDefault="004C66D2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Understanding expressive language</w:t>
            </w:r>
          </w:p>
          <w:p w14:paraId="63AF7B52" w14:textId="731A94E7" w:rsidR="00324016" w:rsidRDefault="004C66D2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Speaking</w:t>
            </w:r>
          </w:p>
          <w:p w14:paraId="5DCF626B" w14:textId="319E7868" w:rsidR="00324016" w:rsidRDefault="00324016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80C0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Organisation</w:t>
            </w:r>
          </w:p>
          <w:p w14:paraId="7740871F" w14:textId="77777777" w:rsidR="006A2635" w:rsidRDefault="006A2635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1341D99" w14:textId="25603791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76054FE" w14:textId="77777777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know:</w:t>
            </w:r>
          </w:p>
          <w:p w14:paraId="3C0D04BE" w14:textId="77777777" w:rsidR="00512164" w:rsidRDefault="0023680C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04034E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How to maintain concentration to listen and attend to longer stories.</w:t>
            </w:r>
          </w:p>
          <w:p w14:paraId="6AC4E357" w14:textId="5AF2346D" w:rsidR="0004034E" w:rsidRDefault="0004034E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80C0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Some f</w:t>
            </w:r>
            <w:r w:rsidR="00327B3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uture and past tenses.</w:t>
            </w:r>
          </w:p>
          <w:p w14:paraId="0F5A8506" w14:textId="18D23349" w:rsidR="00327B37" w:rsidRDefault="00327B37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Some conjunctions.</w:t>
            </w:r>
          </w:p>
          <w:p w14:paraId="53062A65" w14:textId="3C76B701" w:rsidR="00A80C09" w:rsidRDefault="00A80C09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verbalise their thoughts when planning.</w:t>
            </w:r>
          </w:p>
          <w:p w14:paraId="31577595" w14:textId="77777777" w:rsidR="00A80C09" w:rsidRDefault="00A80C09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6476443" w14:textId="54D520DC" w:rsidR="00327B37" w:rsidRPr="00FB6B7B" w:rsidRDefault="00327B37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E257" w14:textId="7A5845E8" w:rsidR="00C92798" w:rsidRPr="00C92798" w:rsidRDefault="00FB6B7B" w:rsidP="003F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71574CF" w14:textId="77777777" w:rsidR="0094411A" w:rsidRDefault="006A2635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Reading area</w:t>
            </w:r>
          </w:p>
          <w:p w14:paraId="28258FAE" w14:textId="38D5AF3A" w:rsidR="0094411A" w:rsidRDefault="0094411A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Core texts</w:t>
            </w:r>
          </w:p>
          <w:p w14:paraId="167573A3" w14:textId="77777777" w:rsidR="004D2E96" w:rsidRDefault="0094411A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</w:t>
            </w:r>
            <w:r w:rsidR="00F6568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tory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baskets with prop</w:t>
            </w:r>
            <w:r w:rsidR="004D2E96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</w:t>
            </w:r>
          </w:p>
          <w:p w14:paraId="4F78BE87" w14:textId="77777777" w:rsidR="004D2E96" w:rsidRDefault="004D2E96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Story sequencing cards</w:t>
            </w:r>
          </w:p>
          <w:p w14:paraId="29E4308A" w14:textId="77777777" w:rsidR="0034474E" w:rsidRDefault="004D2E96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E</w:t>
            </w:r>
            <w:r w:rsidR="00C614AB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motion </w:t>
            </w:r>
            <w:r w:rsidR="0094411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stories, cards and stones</w:t>
            </w:r>
          </w:p>
          <w:p w14:paraId="5668D1D0" w14:textId="77777777" w:rsidR="00211CCF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Mirrors</w:t>
            </w:r>
          </w:p>
          <w:p w14:paraId="24B26DFE" w14:textId="77777777" w:rsidR="00211CCF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Curiosity cubes</w:t>
            </w:r>
          </w:p>
          <w:p w14:paraId="7A024DA9" w14:textId="77777777" w:rsidR="00211CCF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Chit chat cards</w:t>
            </w:r>
          </w:p>
          <w:p w14:paraId="2A00A842" w14:textId="3F032732" w:rsidR="00211CCF" w:rsidRPr="00C92798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Conversation couch</w:t>
            </w:r>
          </w:p>
        </w:tc>
      </w:tr>
    </w:tbl>
    <w:p w14:paraId="41ED6B85" w14:textId="77777777" w:rsidR="00FB6B7B" w:rsidRDefault="00FB6B7B"/>
    <w:sectPr w:rsidR="00FB6B7B" w:rsidSect="00C03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10D6" w14:textId="77777777" w:rsidR="00A1654B" w:rsidRDefault="00A1654B" w:rsidP="002113B5">
      <w:pPr>
        <w:spacing w:after="0" w:line="240" w:lineRule="auto"/>
      </w:pPr>
      <w:r>
        <w:separator/>
      </w:r>
    </w:p>
  </w:endnote>
  <w:endnote w:type="continuationSeparator" w:id="0">
    <w:p w14:paraId="1608478E" w14:textId="77777777" w:rsidR="00A1654B" w:rsidRDefault="00A1654B" w:rsidP="002113B5">
      <w:pPr>
        <w:spacing w:after="0" w:line="240" w:lineRule="auto"/>
      </w:pPr>
      <w:r>
        <w:continuationSeparator/>
      </w:r>
    </w:p>
  </w:endnote>
  <w:endnote w:type="continuationNotice" w:id="1">
    <w:p w14:paraId="66D2E01B" w14:textId="77777777" w:rsidR="00A1654B" w:rsidRDefault="00A16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6F38" w14:textId="77777777" w:rsidR="008C7B01" w:rsidRDefault="008C7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1EE6" w14:textId="77777777" w:rsidR="008C7B01" w:rsidRDefault="008C7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76F9" w14:textId="77777777" w:rsidR="008C7B01" w:rsidRDefault="008C7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6BED" w14:textId="77777777" w:rsidR="00A1654B" w:rsidRDefault="00A1654B" w:rsidP="002113B5">
      <w:pPr>
        <w:spacing w:after="0" w:line="240" w:lineRule="auto"/>
      </w:pPr>
      <w:r>
        <w:separator/>
      </w:r>
    </w:p>
  </w:footnote>
  <w:footnote w:type="continuationSeparator" w:id="0">
    <w:p w14:paraId="06B07E0C" w14:textId="77777777" w:rsidR="00A1654B" w:rsidRDefault="00A1654B" w:rsidP="002113B5">
      <w:pPr>
        <w:spacing w:after="0" w:line="240" w:lineRule="auto"/>
      </w:pPr>
      <w:r>
        <w:continuationSeparator/>
      </w:r>
    </w:p>
  </w:footnote>
  <w:footnote w:type="continuationNotice" w:id="1">
    <w:p w14:paraId="23ADADE5" w14:textId="77777777" w:rsidR="00A1654B" w:rsidRDefault="00A16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E6AE" w14:textId="77777777" w:rsidR="008C7B01" w:rsidRDefault="008C7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A55B" w14:textId="63E865F5" w:rsidR="008C7B01" w:rsidRDefault="008C7B01">
    <w:pPr>
      <w:pStyle w:val="Header"/>
    </w:pPr>
    <w:r>
      <w:rPr>
        <w:noProof/>
        <w:lang w:val="en-GB" w:eastAsia="en-GB"/>
      </w:rPr>
      <w:drawing>
        <wp:inline distT="0" distB="0" distL="0" distR="0" wp14:anchorId="659C51A7" wp14:editId="38F551DB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062E" w14:textId="77777777" w:rsidR="008C7B01" w:rsidRDefault="008C7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9C4"/>
    <w:multiLevelType w:val="hybridMultilevel"/>
    <w:tmpl w:val="B03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060D"/>
    <w:rsid w:val="000050C6"/>
    <w:rsid w:val="000056E0"/>
    <w:rsid w:val="00007A12"/>
    <w:rsid w:val="00011DF7"/>
    <w:rsid w:val="00022B2E"/>
    <w:rsid w:val="0002300F"/>
    <w:rsid w:val="00024C0A"/>
    <w:rsid w:val="0003136C"/>
    <w:rsid w:val="00032B4A"/>
    <w:rsid w:val="00034D88"/>
    <w:rsid w:val="00037E27"/>
    <w:rsid w:val="0004034E"/>
    <w:rsid w:val="0004209A"/>
    <w:rsid w:val="00046147"/>
    <w:rsid w:val="000546DE"/>
    <w:rsid w:val="00055B81"/>
    <w:rsid w:val="00057478"/>
    <w:rsid w:val="00057878"/>
    <w:rsid w:val="0006125A"/>
    <w:rsid w:val="000623F9"/>
    <w:rsid w:val="000630ED"/>
    <w:rsid w:val="00065F25"/>
    <w:rsid w:val="000671B7"/>
    <w:rsid w:val="000700CC"/>
    <w:rsid w:val="00070232"/>
    <w:rsid w:val="000723EA"/>
    <w:rsid w:val="00073BE6"/>
    <w:rsid w:val="000744C6"/>
    <w:rsid w:val="0008034D"/>
    <w:rsid w:val="0008673F"/>
    <w:rsid w:val="00086792"/>
    <w:rsid w:val="0008771F"/>
    <w:rsid w:val="00087C39"/>
    <w:rsid w:val="00091A22"/>
    <w:rsid w:val="00092C19"/>
    <w:rsid w:val="000940A2"/>
    <w:rsid w:val="00094472"/>
    <w:rsid w:val="000949D2"/>
    <w:rsid w:val="000A31CE"/>
    <w:rsid w:val="000A420E"/>
    <w:rsid w:val="000A7CA0"/>
    <w:rsid w:val="000B0091"/>
    <w:rsid w:val="000B3B36"/>
    <w:rsid w:val="000C01B9"/>
    <w:rsid w:val="000C46AC"/>
    <w:rsid w:val="000D6FE8"/>
    <w:rsid w:val="000E2A23"/>
    <w:rsid w:val="000E3401"/>
    <w:rsid w:val="000E4575"/>
    <w:rsid w:val="000E5B60"/>
    <w:rsid w:val="000E6226"/>
    <w:rsid w:val="000F0290"/>
    <w:rsid w:val="000F0E81"/>
    <w:rsid w:val="000F0F96"/>
    <w:rsid w:val="000F2F68"/>
    <w:rsid w:val="000F3F4D"/>
    <w:rsid w:val="000F547F"/>
    <w:rsid w:val="0010493D"/>
    <w:rsid w:val="001129C8"/>
    <w:rsid w:val="00114A3D"/>
    <w:rsid w:val="00117CEB"/>
    <w:rsid w:val="001200C1"/>
    <w:rsid w:val="001236C2"/>
    <w:rsid w:val="00124E77"/>
    <w:rsid w:val="00130DA7"/>
    <w:rsid w:val="0013614E"/>
    <w:rsid w:val="0014034E"/>
    <w:rsid w:val="00140E55"/>
    <w:rsid w:val="001572A2"/>
    <w:rsid w:val="0016475D"/>
    <w:rsid w:val="00165992"/>
    <w:rsid w:val="00165D6D"/>
    <w:rsid w:val="0017131E"/>
    <w:rsid w:val="001907DB"/>
    <w:rsid w:val="00190DEE"/>
    <w:rsid w:val="00192F4D"/>
    <w:rsid w:val="00194582"/>
    <w:rsid w:val="001A047E"/>
    <w:rsid w:val="001A0A54"/>
    <w:rsid w:val="001A1710"/>
    <w:rsid w:val="001A5A10"/>
    <w:rsid w:val="001A7C78"/>
    <w:rsid w:val="001A7F9B"/>
    <w:rsid w:val="001B14FA"/>
    <w:rsid w:val="001B7FCF"/>
    <w:rsid w:val="001C0D83"/>
    <w:rsid w:val="001D2865"/>
    <w:rsid w:val="001D2FE9"/>
    <w:rsid w:val="001D5DD3"/>
    <w:rsid w:val="001D7DFF"/>
    <w:rsid w:val="001E5BEA"/>
    <w:rsid w:val="001F0240"/>
    <w:rsid w:val="001F1A66"/>
    <w:rsid w:val="00201E82"/>
    <w:rsid w:val="002033A0"/>
    <w:rsid w:val="0020700F"/>
    <w:rsid w:val="002113B5"/>
    <w:rsid w:val="002118F5"/>
    <w:rsid w:val="00211CCF"/>
    <w:rsid w:val="002171A4"/>
    <w:rsid w:val="002203AC"/>
    <w:rsid w:val="002262CC"/>
    <w:rsid w:val="0023680C"/>
    <w:rsid w:val="00243F59"/>
    <w:rsid w:val="00244EFD"/>
    <w:rsid w:val="00250807"/>
    <w:rsid w:val="002513F6"/>
    <w:rsid w:val="00257484"/>
    <w:rsid w:val="002621E0"/>
    <w:rsid w:val="0027033A"/>
    <w:rsid w:val="0027261F"/>
    <w:rsid w:val="00272CDB"/>
    <w:rsid w:val="00280E1B"/>
    <w:rsid w:val="0028100B"/>
    <w:rsid w:val="002833FB"/>
    <w:rsid w:val="00284A36"/>
    <w:rsid w:val="002922E8"/>
    <w:rsid w:val="002941E9"/>
    <w:rsid w:val="002942DE"/>
    <w:rsid w:val="00294A9C"/>
    <w:rsid w:val="00294EE9"/>
    <w:rsid w:val="002A7C1F"/>
    <w:rsid w:val="002C1818"/>
    <w:rsid w:val="002C2219"/>
    <w:rsid w:val="002C7689"/>
    <w:rsid w:val="002D176E"/>
    <w:rsid w:val="002D1B61"/>
    <w:rsid w:val="002D331D"/>
    <w:rsid w:val="002E2B50"/>
    <w:rsid w:val="002E38D3"/>
    <w:rsid w:val="002E433C"/>
    <w:rsid w:val="002F07B8"/>
    <w:rsid w:val="002F0F5F"/>
    <w:rsid w:val="002F1C98"/>
    <w:rsid w:val="002F3A92"/>
    <w:rsid w:val="002F522B"/>
    <w:rsid w:val="002F632A"/>
    <w:rsid w:val="002F78D0"/>
    <w:rsid w:val="002F7C49"/>
    <w:rsid w:val="00304FC1"/>
    <w:rsid w:val="00307EB4"/>
    <w:rsid w:val="00315A8A"/>
    <w:rsid w:val="00324016"/>
    <w:rsid w:val="00326943"/>
    <w:rsid w:val="00326DFB"/>
    <w:rsid w:val="00327B37"/>
    <w:rsid w:val="003324D6"/>
    <w:rsid w:val="00333481"/>
    <w:rsid w:val="00333736"/>
    <w:rsid w:val="0033643F"/>
    <w:rsid w:val="0034474E"/>
    <w:rsid w:val="00352622"/>
    <w:rsid w:val="00354053"/>
    <w:rsid w:val="003603ED"/>
    <w:rsid w:val="00360613"/>
    <w:rsid w:val="00361566"/>
    <w:rsid w:val="00362056"/>
    <w:rsid w:val="0036487F"/>
    <w:rsid w:val="00373BF7"/>
    <w:rsid w:val="003801AB"/>
    <w:rsid w:val="00381AB4"/>
    <w:rsid w:val="003841C0"/>
    <w:rsid w:val="003851B1"/>
    <w:rsid w:val="003854F2"/>
    <w:rsid w:val="003905D5"/>
    <w:rsid w:val="003906E6"/>
    <w:rsid w:val="003A6DC8"/>
    <w:rsid w:val="003B0F65"/>
    <w:rsid w:val="003B2BA1"/>
    <w:rsid w:val="003B306F"/>
    <w:rsid w:val="003B5A1A"/>
    <w:rsid w:val="003B7DE4"/>
    <w:rsid w:val="003C492B"/>
    <w:rsid w:val="003C79E8"/>
    <w:rsid w:val="003D144E"/>
    <w:rsid w:val="003D2F27"/>
    <w:rsid w:val="003D73D9"/>
    <w:rsid w:val="003E4CF2"/>
    <w:rsid w:val="003E4EEC"/>
    <w:rsid w:val="003E58F8"/>
    <w:rsid w:val="003F0C27"/>
    <w:rsid w:val="003F1C5B"/>
    <w:rsid w:val="003F4CC3"/>
    <w:rsid w:val="003F4FBF"/>
    <w:rsid w:val="004005B2"/>
    <w:rsid w:val="00406839"/>
    <w:rsid w:val="00407599"/>
    <w:rsid w:val="004108A2"/>
    <w:rsid w:val="00411B97"/>
    <w:rsid w:val="00415D18"/>
    <w:rsid w:val="00420499"/>
    <w:rsid w:val="00421217"/>
    <w:rsid w:val="00421408"/>
    <w:rsid w:val="004214F6"/>
    <w:rsid w:val="00424102"/>
    <w:rsid w:val="004250AB"/>
    <w:rsid w:val="004329C4"/>
    <w:rsid w:val="00433DA3"/>
    <w:rsid w:val="00434F25"/>
    <w:rsid w:val="0045058A"/>
    <w:rsid w:val="0045174A"/>
    <w:rsid w:val="004701F2"/>
    <w:rsid w:val="00475763"/>
    <w:rsid w:val="00476818"/>
    <w:rsid w:val="00485376"/>
    <w:rsid w:val="00485AEA"/>
    <w:rsid w:val="00491BC0"/>
    <w:rsid w:val="00492562"/>
    <w:rsid w:val="0049736B"/>
    <w:rsid w:val="004A316F"/>
    <w:rsid w:val="004A3427"/>
    <w:rsid w:val="004A565D"/>
    <w:rsid w:val="004A6F3E"/>
    <w:rsid w:val="004B4AC3"/>
    <w:rsid w:val="004B51D4"/>
    <w:rsid w:val="004B5AC0"/>
    <w:rsid w:val="004C549F"/>
    <w:rsid w:val="004C66D2"/>
    <w:rsid w:val="004C7ECC"/>
    <w:rsid w:val="004D2E96"/>
    <w:rsid w:val="004E2E9B"/>
    <w:rsid w:val="004E73EE"/>
    <w:rsid w:val="004F0ED5"/>
    <w:rsid w:val="004F29E7"/>
    <w:rsid w:val="004F3F21"/>
    <w:rsid w:val="004F4EEC"/>
    <w:rsid w:val="004F5CFA"/>
    <w:rsid w:val="004F761E"/>
    <w:rsid w:val="005010B3"/>
    <w:rsid w:val="00501AF0"/>
    <w:rsid w:val="005031FE"/>
    <w:rsid w:val="00503CBD"/>
    <w:rsid w:val="005041DE"/>
    <w:rsid w:val="0050472B"/>
    <w:rsid w:val="005058F1"/>
    <w:rsid w:val="00510B93"/>
    <w:rsid w:val="00512164"/>
    <w:rsid w:val="00524CB4"/>
    <w:rsid w:val="00525578"/>
    <w:rsid w:val="00530306"/>
    <w:rsid w:val="0053070A"/>
    <w:rsid w:val="0053546C"/>
    <w:rsid w:val="00547C65"/>
    <w:rsid w:val="00550570"/>
    <w:rsid w:val="00555577"/>
    <w:rsid w:val="00555C57"/>
    <w:rsid w:val="0055777F"/>
    <w:rsid w:val="005671C7"/>
    <w:rsid w:val="00572F4B"/>
    <w:rsid w:val="00573126"/>
    <w:rsid w:val="00583822"/>
    <w:rsid w:val="00585174"/>
    <w:rsid w:val="00586A75"/>
    <w:rsid w:val="005920F0"/>
    <w:rsid w:val="00596138"/>
    <w:rsid w:val="00597916"/>
    <w:rsid w:val="005A67C9"/>
    <w:rsid w:val="005A6BB8"/>
    <w:rsid w:val="005B20E7"/>
    <w:rsid w:val="005B6D0E"/>
    <w:rsid w:val="005C1639"/>
    <w:rsid w:val="005C3C3D"/>
    <w:rsid w:val="005E3AA2"/>
    <w:rsid w:val="005E5FCC"/>
    <w:rsid w:val="005F3FC2"/>
    <w:rsid w:val="005F5B76"/>
    <w:rsid w:val="005F5D12"/>
    <w:rsid w:val="00606E1B"/>
    <w:rsid w:val="00613C66"/>
    <w:rsid w:val="00637C6F"/>
    <w:rsid w:val="0064407B"/>
    <w:rsid w:val="00646AB0"/>
    <w:rsid w:val="00647C45"/>
    <w:rsid w:val="00654140"/>
    <w:rsid w:val="00657F94"/>
    <w:rsid w:val="006617AF"/>
    <w:rsid w:val="00666BEB"/>
    <w:rsid w:val="00672BF8"/>
    <w:rsid w:val="00674548"/>
    <w:rsid w:val="00682531"/>
    <w:rsid w:val="00684101"/>
    <w:rsid w:val="00684AEB"/>
    <w:rsid w:val="0068683C"/>
    <w:rsid w:val="006869E6"/>
    <w:rsid w:val="00693E2F"/>
    <w:rsid w:val="006A2635"/>
    <w:rsid w:val="006A3862"/>
    <w:rsid w:val="006A6DFB"/>
    <w:rsid w:val="006A7C23"/>
    <w:rsid w:val="006B046F"/>
    <w:rsid w:val="006B0F0E"/>
    <w:rsid w:val="006C129E"/>
    <w:rsid w:val="006C730C"/>
    <w:rsid w:val="006D4497"/>
    <w:rsid w:val="006D622A"/>
    <w:rsid w:val="006E1313"/>
    <w:rsid w:val="006E2315"/>
    <w:rsid w:val="006E6264"/>
    <w:rsid w:val="006E76ED"/>
    <w:rsid w:val="006F34EA"/>
    <w:rsid w:val="006F3756"/>
    <w:rsid w:val="0070451D"/>
    <w:rsid w:val="00704898"/>
    <w:rsid w:val="00705616"/>
    <w:rsid w:val="0070746D"/>
    <w:rsid w:val="00712189"/>
    <w:rsid w:val="00716614"/>
    <w:rsid w:val="007167D3"/>
    <w:rsid w:val="00720A55"/>
    <w:rsid w:val="00720DD0"/>
    <w:rsid w:val="0072240B"/>
    <w:rsid w:val="007513C2"/>
    <w:rsid w:val="007545A6"/>
    <w:rsid w:val="007551BB"/>
    <w:rsid w:val="00755896"/>
    <w:rsid w:val="00756413"/>
    <w:rsid w:val="00765253"/>
    <w:rsid w:val="0077502F"/>
    <w:rsid w:val="0078215F"/>
    <w:rsid w:val="00782F0E"/>
    <w:rsid w:val="00783641"/>
    <w:rsid w:val="007907FC"/>
    <w:rsid w:val="00791C70"/>
    <w:rsid w:val="00793F84"/>
    <w:rsid w:val="007966EE"/>
    <w:rsid w:val="007A6324"/>
    <w:rsid w:val="007B60F6"/>
    <w:rsid w:val="007B7F0D"/>
    <w:rsid w:val="007C1246"/>
    <w:rsid w:val="007C26E9"/>
    <w:rsid w:val="007D1617"/>
    <w:rsid w:val="007E00C7"/>
    <w:rsid w:val="007E1F53"/>
    <w:rsid w:val="00800BDD"/>
    <w:rsid w:val="00800C1A"/>
    <w:rsid w:val="00810153"/>
    <w:rsid w:val="00811668"/>
    <w:rsid w:val="0081349B"/>
    <w:rsid w:val="00816FB9"/>
    <w:rsid w:val="00820D72"/>
    <w:rsid w:val="0082433F"/>
    <w:rsid w:val="008331EA"/>
    <w:rsid w:val="00834DE8"/>
    <w:rsid w:val="0083730E"/>
    <w:rsid w:val="0084496C"/>
    <w:rsid w:val="00845CEF"/>
    <w:rsid w:val="00852BAC"/>
    <w:rsid w:val="00855A7F"/>
    <w:rsid w:val="0086394D"/>
    <w:rsid w:val="008662B4"/>
    <w:rsid w:val="00876A01"/>
    <w:rsid w:val="00885336"/>
    <w:rsid w:val="00894CA6"/>
    <w:rsid w:val="008A2D4F"/>
    <w:rsid w:val="008A2DDB"/>
    <w:rsid w:val="008A496F"/>
    <w:rsid w:val="008A5B1A"/>
    <w:rsid w:val="008B336B"/>
    <w:rsid w:val="008B461A"/>
    <w:rsid w:val="008B6FA9"/>
    <w:rsid w:val="008B797D"/>
    <w:rsid w:val="008C0C9D"/>
    <w:rsid w:val="008C69E9"/>
    <w:rsid w:val="008C79E5"/>
    <w:rsid w:val="008C7B01"/>
    <w:rsid w:val="008D5B37"/>
    <w:rsid w:val="008E3517"/>
    <w:rsid w:val="008F1FEC"/>
    <w:rsid w:val="008F55A5"/>
    <w:rsid w:val="009007C8"/>
    <w:rsid w:val="00904DAA"/>
    <w:rsid w:val="00907658"/>
    <w:rsid w:val="00911101"/>
    <w:rsid w:val="009160D7"/>
    <w:rsid w:val="00921AC0"/>
    <w:rsid w:val="00927575"/>
    <w:rsid w:val="0093002A"/>
    <w:rsid w:val="00934A1B"/>
    <w:rsid w:val="0093783F"/>
    <w:rsid w:val="00942E59"/>
    <w:rsid w:val="0094411A"/>
    <w:rsid w:val="009452EA"/>
    <w:rsid w:val="00952CFB"/>
    <w:rsid w:val="00957686"/>
    <w:rsid w:val="00963F96"/>
    <w:rsid w:val="00967CD4"/>
    <w:rsid w:val="00970138"/>
    <w:rsid w:val="0097469C"/>
    <w:rsid w:val="009770F0"/>
    <w:rsid w:val="00984ABF"/>
    <w:rsid w:val="009871E7"/>
    <w:rsid w:val="00987A68"/>
    <w:rsid w:val="00992D63"/>
    <w:rsid w:val="0099472F"/>
    <w:rsid w:val="00997F7A"/>
    <w:rsid w:val="009A261E"/>
    <w:rsid w:val="009B48D5"/>
    <w:rsid w:val="009B6889"/>
    <w:rsid w:val="009B6E87"/>
    <w:rsid w:val="009B75F9"/>
    <w:rsid w:val="009C427A"/>
    <w:rsid w:val="009C61CE"/>
    <w:rsid w:val="009C63A1"/>
    <w:rsid w:val="009D05F6"/>
    <w:rsid w:val="009D72E1"/>
    <w:rsid w:val="009D749F"/>
    <w:rsid w:val="009D7EFC"/>
    <w:rsid w:val="009E0593"/>
    <w:rsid w:val="009E4D66"/>
    <w:rsid w:val="009E6003"/>
    <w:rsid w:val="009E730A"/>
    <w:rsid w:val="009F2739"/>
    <w:rsid w:val="009F2EFA"/>
    <w:rsid w:val="009F3D60"/>
    <w:rsid w:val="00A03F54"/>
    <w:rsid w:val="00A1117C"/>
    <w:rsid w:val="00A11DCC"/>
    <w:rsid w:val="00A156C7"/>
    <w:rsid w:val="00A162B5"/>
    <w:rsid w:val="00A1654B"/>
    <w:rsid w:val="00A174AD"/>
    <w:rsid w:val="00A269F4"/>
    <w:rsid w:val="00A26A84"/>
    <w:rsid w:val="00A34293"/>
    <w:rsid w:val="00A345CF"/>
    <w:rsid w:val="00A34D25"/>
    <w:rsid w:val="00A36E55"/>
    <w:rsid w:val="00A4788F"/>
    <w:rsid w:val="00A53162"/>
    <w:rsid w:val="00A53A11"/>
    <w:rsid w:val="00A632AD"/>
    <w:rsid w:val="00A73BBE"/>
    <w:rsid w:val="00A76FF9"/>
    <w:rsid w:val="00A80C09"/>
    <w:rsid w:val="00A83652"/>
    <w:rsid w:val="00A851E4"/>
    <w:rsid w:val="00A85B10"/>
    <w:rsid w:val="00A91C40"/>
    <w:rsid w:val="00A974FF"/>
    <w:rsid w:val="00A979D1"/>
    <w:rsid w:val="00AA756D"/>
    <w:rsid w:val="00AA797D"/>
    <w:rsid w:val="00AC2633"/>
    <w:rsid w:val="00AC7565"/>
    <w:rsid w:val="00AD2E79"/>
    <w:rsid w:val="00AD637E"/>
    <w:rsid w:val="00AD6B86"/>
    <w:rsid w:val="00AD70AD"/>
    <w:rsid w:val="00AE2E83"/>
    <w:rsid w:val="00AE75B3"/>
    <w:rsid w:val="00AF11FC"/>
    <w:rsid w:val="00B00133"/>
    <w:rsid w:val="00B11351"/>
    <w:rsid w:val="00B12703"/>
    <w:rsid w:val="00B139C0"/>
    <w:rsid w:val="00B1435C"/>
    <w:rsid w:val="00B161E6"/>
    <w:rsid w:val="00B16A1C"/>
    <w:rsid w:val="00B17077"/>
    <w:rsid w:val="00B204AE"/>
    <w:rsid w:val="00B21785"/>
    <w:rsid w:val="00B23CE6"/>
    <w:rsid w:val="00B30010"/>
    <w:rsid w:val="00B34A82"/>
    <w:rsid w:val="00B37171"/>
    <w:rsid w:val="00B40A82"/>
    <w:rsid w:val="00B41A60"/>
    <w:rsid w:val="00B46401"/>
    <w:rsid w:val="00B66028"/>
    <w:rsid w:val="00B7418B"/>
    <w:rsid w:val="00B80A22"/>
    <w:rsid w:val="00B835A6"/>
    <w:rsid w:val="00B84F26"/>
    <w:rsid w:val="00B9522E"/>
    <w:rsid w:val="00BA1FE1"/>
    <w:rsid w:val="00BA4520"/>
    <w:rsid w:val="00BA5137"/>
    <w:rsid w:val="00BB04F8"/>
    <w:rsid w:val="00BB3F13"/>
    <w:rsid w:val="00BB5C45"/>
    <w:rsid w:val="00BB6E37"/>
    <w:rsid w:val="00BB7EA3"/>
    <w:rsid w:val="00BC3F07"/>
    <w:rsid w:val="00BC64A9"/>
    <w:rsid w:val="00BD49E1"/>
    <w:rsid w:val="00BD52E6"/>
    <w:rsid w:val="00BE1120"/>
    <w:rsid w:val="00BE29C8"/>
    <w:rsid w:val="00BE6217"/>
    <w:rsid w:val="00BF14A7"/>
    <w:rsid w:val="00BF7757"/>
    <w:rsid w:val="00C02A3F"/>
    <w:rsid w:val="00C0392E"/>
    <w:rsid w:val="00C04B18"/>
    <w:rsid w:val="00C075F8"/>
    <w:rsid w:val="00C1291B"/>
    <w:rsid w:val="00C148D0"/>
    <w:rsid w:val="00C23C6A"/>
    <w:rsid w:val="00C25238"/>
    <w:rsid w:val="00C376D4"/>
    <w:rsid w:val="00C37E85"/>
    <w:rsid w:val="00C505C9"/>
    <w:rsid w:val="00C614AB"/>
    <w:rsid w:val="00C63D8F"/>
    <w:rsid w:val="00C663B8"/>
    <w:rsid w:val="00C71E91"/>
    <w:rsid w:val="00C722A9"/>
    <w:rsid w:val="00C741E3"/>
    <w:rsid w:val="00C83198"/>
    <w:rsid w:val="00C831EA"/>
    <w:rsid w:val="00C91020"/>
    <w:rsid w:val="00C92798"/>
    <w:rsid w:val="00C93934"/>
    <w:rsid w:val="00C95D47"/>
    <w:rsid w:val="00C96D0D"/>
    <w:rsid w:val="00CA2045"/>
    <w:rsid w:val="00CA23EB"/>
    <w:rsid w:val="00CA2AD7"/>
    <w:rsid w:val="00CA2F36"/>
    <w:rsid w:val="00CA5E9E"/>
    <w:rsid w:val="00CB2274"/>
    <w:rsid w:val="00CB5FEF"/>
    <w:rsid w:val="00CB6024"/>
    <w:rsid w:val="00CC32FD"/>
    <w:rsid w:val="00CC47B4"/>
    <w:rsid w:val="00CE06F3"/>
    <w:rsid w:val="00CE2737"/>
    <w:rsid w:val="00CF14C8"/>
    <w:rsid w:val="00CF18FB"/>
    <w:rsid w:val="00CF3B40"/>
    <w:rsid w:val="00D00833"/>
    <w:rsid w:val="00D01891"/>
    <w:rsid w:val="00D0306E"/>
    <w:rsid w:val="00D061B7"/>
    <w:rsid w:val="00D0676D"/>
    <w:rsid w:val="00D13C68"/>
    <w:rsid w:val="00D1615A"/>
    <w:rsid w:val="00D235FD"/>
    <w:rsid w:val="00D23FE4"/>
    <w:rsid w:val="00D26955"/>
    <w:rsid w:val="00D402C5"/>
    <w:rsid w:val="00D403F9"/>
    <w:rsid w:val="00D52563"/>
    <w:rsid w:val="00D56584"/>
    <w:rsid w:val="00D63C58"/>
    <w:rsid w:val="00D660ED"/>
    <w:rsid w:val="00D709E5"/>
    <w:rsid w:val="00D7149F"/>
    <w:rsid w:val="00D71D25"/>
    <w:rsid w:val="00D726BD"/>
    <w:rsid w:val="00D86040"/>
    <w:rsid w:val="00D8678C"/>
    <w:rsid w:val="00D9284D"/>
    <w:rsid w:val="00D92B61"/>
    <w:rsid w:val="00D9551E"/>
    <w:rsid w:val="00DA2191"/>
    <w:rsid w:val="00DA2DDE"/>
    <w:rsid w:val="00DA3718"/>
    <w:rsid w:val="00DB0E12"/>
    <w:rsid w:val="00DB6FD5"/>
    <w:rsid w:val="00DC2A5B"/>
    <w:rsid w:val="00DC360E"/>
    <w:rsid w:val="00DC64C5"/>
    <w:rsid w:val="00DD2C9F"/>
    <w:rsid w:val="00DD37AA"/>
    <w:rsid w:val="00DD6506"/>
    <w:rsid w:val="00DE1278"/>
    <w:rsid w:val="00DE2226"/>
    <w:rsid w:val="00DE4850"/>
    <w:rsid w:val="00DE48D4"/>
    <w:rsid w:val="00DF07E2"/>
    <w:rsid w:val="00DF4609"/>
    <w:rsid w:val="00DF5BB3"/>
    <w:rsid w:val="00E01258"/>
    <w:rsid w:val="00E05924"/>
    <w:rsid w:val="00E11D9E"/>
    <w:rsid w:val="00E14B9D"/>
    <w:rsid w:val="00E17359"/>
    <w:rsid w:val="00E22B11"/>
    <w:rsid w:val="00E22B3A"/>
    <w:rsid w:val="00E2527F"/>
    <w:rsid w:val="00E31A68"/>
    <w:rsid w:val="00E32383"/>
    <w:rsid w:val="00E3328C"/>
    <w:rsid w:val="00E35AEF"/>
    <w:rsid w:val="00E402AC"/>
    <w:rsid w:val="00E42A0B"/>
    <w:rsid w:val="00E461E5"/>
    <w:rsid w:val="00E5124B"/>
    <w:rsid w:val="00E61DD2"/>
    <w:rsid w:val="00E64D70"/>
    <w:rsid w:val="00E65078"/>
    <w:rsid w:val="00E6555C"/>
    <w:rsid w:val="00E6631E"/>
    <w:rsid w:val="00E66D7A"/>
    <w:rsid w:val="00E729D8"/>
    <w:rsid w:val="00E74AFA"/>
    <w:rsid w:val="00E76661"/>
    <w:rsid w:val="00E7675F"/>
    <w:rsid w:val="00E823B4"/>
    <w:rsid w:val="00E91E78"/>
    <w:rsid w:val="00E92BE2"/>
    <w:rsid w:val="00E95A8B"/>
    <w:rsid w:val="00E96268"/>
    <w:rsid w:val="00EA027E"/>
    <w:rsid w:val="00EA21DC"/>
    <w:rsid w:val="00EA3D99"/>
    <w:rsid w:val="00EA4313"/>
    <w:rsid w:val="00EA4F85"/>
    <w:rsid w:val="00EB213C"/>
    <w:rsid w:val="00EB61C4"/>
    <w:rsid w:val="00EC3557"/>
    <w:rsid w:val="00EC48E2"/>
    <w:rsid w:val="00ED3B1E"/>
    <w:rsid w:val="00EE2D7C"/>
    <w:rsid w:val="00EE5390"/>
    <w:rsid w:val="00EE6634"/>
    <w:rsid w:val="00EF2A9F"/>
    <w:rsid w:val="00F002D9"/>
    <w:rsid w:val="00F01542"/>
    <w:rsid w:val="00F01F96"/>
    <w:rsid w:val="00F020C1"/>
    <w:rsid w:val="00F10469"/>
    <w:rsid w:val="00F13E2D"/>
    <w:rsid w:val="00F15136"/>
    <w:rsid w:val="00F20A81"/>
    <w:rsid w:val="00F31599"/>
    <w:rsid w:val="00F35810"/>
    <w:rsid w:val="00F371BB"/>
    <w:rsid w:val="00F533CC"/>
    <w:rsid w:val="00F61BBC"/>
    <w:rsid w:val="00F647F2"/>
    <w:rsid w:val="00F65681"/>
    <w:rsid w:val="00F665E6"/>
    <w:rsid w:val="00F66CCF"/>
    <w:rsid w:val="00F757A8"/>
    <w:rsid w:val="00F77AC2"/>
    <w:rsid w:val="00F83147"/>
    <w:rsid w:val="00F8363A"/>
    <w:rsid w:val="00F87E6D"/>
    <w:rsid w:val="00F92916"/>
    <w:rsid w:val="00FA4217"/>
    <w:rsid w:val="00FA57EE"/>
    <w:rsid w:val="00FB076B"/>
    <w:rsid w:val="00FB4681"/>
    <w:rsid w:val="00FB54C3"/>
    <w:rsid w:val="00FB6B7B"/>
    <w:rsid w:val="00FC44B4"/>
    <w:rsid w:val="00FC763E"/>
    <w:rsid w:val="00FD32A6"/>
    <w:rsid w:val="00FD5843"/>
    <w:rsid w:val="00FD7E30"/>
    <w:rsid w:val="00FE0B4C"/>
    <w:rsid w:val="00FE0D04"/>
    <w:rsid w:val="00FE162D"/>
    <w:rsid w:val="00FE2EF1"/>
    <w:rsid w:val="00FE3108"/>
    <w:rsid w:val="00FE53EF"/>
    <w:rsid w:val="00FE74D1"/>
    <w:rsid w:val="00FF315E"/>
    <w:rsid w:val="00FF6951"/>
    <w:rsid w:val="00FF6EB6"/>
    <w:rsid w:val="00FF7F8C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E5E03-3D1F-4B15-84FA-D1AEAE07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2023-08-30T09:57:00Z</dcterms:created>
  <dcterms:modified xsi:type="dcterms:W3CDTF">2023-08-30T09:57:00Z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