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794BA813" w:rsidR="003E4CF2" w:rsidRPr="003E4CF2" w:rsidRDefault="001B6192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Creating with Materials</w:t>
      </w:r>
      <w:r w:rsidR="00A833AB">
        <w:rPr>
          <w:rFonts w:ascii="Calibri" w:eastAsia="Times New Roman" w:hAnsi="Calibri" w:cs="Calibri"/>
          <w:b/>
          <w:bCs/>
          <w:lang w:eastAsia="en-GB"/>
        </w:rPr>
        <w:t xml:space="preserve"> –</w:t>
      </w:r>
      <w:r w:rsidR="00491BC0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0A0ECC">
        <w:rPr>
          <w:rFonts w:ascii="Calibri" w:eastAsia="Times New Roman" w:hAnsi="Calibri" w:cs="Calibri"/>
          <w:b/>
          <w:bCs/>
          <w:lang w:eastAsia="en-GB"/>
        </w:rPr>
        <w:t>Art</w:t>
      </w:r>
      <w:r>
        <w:rPr>
          <w:rFonts w:ascii="Calibri" w:eastAsia="Times New Roman" w:hAnsi="Calibri" w:cs="Calibri"/>
          <w:b/>
          <w:bCs/>
          <w:lang w:eastAsia="en-GB"/>
        </w:rPr>
        <w:t xml:space="preserve"> &amp; Design</w:t>
      </w:r>
    </w:p>
    <w:p w14:paraId="19CA41F8" w14:textId="4C05BE24" w:rsidR="003E4CF2" w:rsidRDefault="00C77257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Nursery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655"/>
        <w:gridCol w:w="3656"/>
        <w:gridCol w:w="3656"/>
      </w:tblGrid>
      <w:tr w:rsidR="00616136" w:rsidRPr="00204A53" w14:paraId="2354343E" w14:textId="77777777" w:rsidTr="000659FF">
        <w:trPr>
          <w:trHeight w:val="195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576BD1" w14:textId="47D082F4" w:rsidR="00616136" w:rsidRPr="00204A53" w:rsidRDefault="00616136" w:rsidP="00B4049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Pupils will be taught to:</w:t>
            </w:r>
          </w:p>
        </w:tc>
        <w:tc>
          <w:tcPr>
            <w:tcW w:w="109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CFF76E" w14:textId="6EEC762E" w:rsidR="00616136" w:rsidRPr="00204A53" w:rsidRDefault="0077752F" w:rsidP="00B4049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Adult input</w:t>
            </w:r>
            <w:r w:rsidR="00D11E3E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during continuous provision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:</w:t>
            </w:r>
          </w:p>
        </w:tc>
      </w:tr>
      <w:tr w:rsidR="005F434F" w:rsidRPr="00204A53" w14:paraId="656F454E" w14:textId="77777777" w:rsidTr="000659FF">
        <w:trPr>
          <w:trHeight w:val="695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95BC84" w14:textId="5A3B2E24" w:rsidR="00341671" w:rsidRDefault="00341671" w:rsidP="003416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341671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Explore different materials freely, to develop their</w:t>
            </w:r>
            <w:r w:rsidR="00162A2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341671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ideas about how to use them and what to make.</w:t>
            </w:r>
          </w:p>
          <w:p w14:paraId="2B66003C" w14:textId="77777777" w:rsidR="00162A22" w:rsidRPr="00341671" w:rsidRDefault="00162A22" w:rsidP="003416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403DDBFF" w14:textId="73640494" w:rsidR="00341671" w:rsidRDefault="00341671" w:rsidP="003416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341671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Develop their own ideas and then decide which</w:t>
            </w:r>
            <w:r w:rsidR="00162A2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341671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materials to use to express them.</w:t>
            </w:r>
          </w:p>
          <w:p w14:paraId="5F1092E8" w14:textId="77777777" w:rsidR="00162A22" w:rsidRPr="00341671" w:rsidRDefault="00162A22" w:rsidP="003416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27172B56" w14:textId="5AE4EB6D" w:rsidR="00341671" w:rsidRDefault="00341671" w:rsidP="0034167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341671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Join different materials and explore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341671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different textures.</w:t>
            </w:r>
          </w:p>
          <w:p w14:paraId="68EEDE96" w14:textId="77777777" w:rsidR="00341671" w:rsidRDefault="00341671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0470B81C" w14:textId="6723F159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6C2F9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Create closed shapes with continuous lines and begin to use these shapes to represent objects.</w:t>
            </w:r>
          </w:p>
          <w:p w14:paraId="7353CBBB" w14:textId="77777777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70BBC2A9" w14:textId="122E2CC3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6C2F9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Draw with increasing complexity and detail</w:t>
            </w:r>
            <w:r w:rsidR="00AB00DE" w:rsidRPr="006C2F9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.</w:t>
            </w:r>
          </w:p>
          <w:p w14:paraId="6E27C5CD" w14:textId="77777777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06DC45C8" w14:textId="77777777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6C2F9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Use drawing to represent ideas like movement or loud noises.</w:t>
            </w:r>
          </w:p>
          <w:p w14:paraId="4B6DCA52" w14:textId="77777777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4DF77C43" w14:textId="77777777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6C2F9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Show different emotions in their drawings and paintings, like happiness, sadness, fear, etc.</w:t>
            </w:r>
          </w:p>
          <w:p w14:paraId="2A66F354" w14:textId="77777777" w:rsidR="005F434F" w:rsidRPr="006C2F92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</w:p>
          <w:p w14:paraId="3B4397B1" w14:textId="4A91A0F3" w:rsidR="005F434F" w:rsidRPr="00204A53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C2F9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Explore colour and colour mixing.</w:t>
            </w:r>
          </w:p>
        </w:tc>
        <w:tc>
          <w:tcPr>
            <w:tcW w:w="109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86F91E" w14:textId="77777777" w:rsidR="005F434F" w:rsidRPr="00204A53" w:rsidRDefault="005F434F" w:rsidP="00C427F6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C427F6">
              <w:rPr>
                <w:rFonts w:eastAsia="Times New Roman" w:cstheme="minorHAnsi"/>
                <w:sz w:val="16"/>
                <w:szCs w:val="16"/>
                <w:lang w:val="en-GB" w:eastAsia="en-GB"/>
              </w:rPr>
              <w:t>* Adults will spend</w:t>
            </w:r>
            <w:r w:rsidRPr="00204A5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sustained time alongside the children, encouraging them to develop their own creative ideas when drawing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, painting and creating models.</w:t>
            </w:r>
          </w:p>
          <w:p w14:paraId="26941B3D" w14:textId="77777777" w:rsidR="005F434F" w:rsidRDefault="005F434F" w:rsidP="00C427F6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204A53">
              <w:rPr>
                <w:rFonts w:eastAsia="Times New Roman" w:cstheme="minorHAnsi"/>
                <w:sz w:val="16"/>
                <w:szCs w:val="16"/>
                <w:lang w:val="en-GB" w:eastAsia="en-GB"/>
              </w:rPr>
              <w:t>* Adults will show interest in the meanings the children give to their drawings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, painting and models</w:t>
            </w:r>
            <w:r w:rsidRPr="00204A5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will talk with the children about these meanings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2B1F28DC" w14:textId="34240C1D" w:rsidR="005F434F" w:rsidRPr="00204A53" w:rsidRDefault="005F434F" w:rsidP="00C427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616136">
              <w:rPr>
                <w:rFonts w:eastAsia="Times New Roman" w:cstheme="minorHAnsi"/>
                <w:sz w:val="16"/>
                <w:szCs w:val="16"/>
                <w:lang w:val="en-GB" w:eastAsia="en-GB"/>
              </w:rPr>
              <w:t>C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hildren will be i</w:t>
            </w:r>
            <w:r w:rsidRPr="00204A53">
              <w:rPr>
                <w:rFonts w:eastAsia="Times New Roman" w:cstheme="minorHAnsi"/>
                <w:sz w:val="16"/>
                <w:szCs w:val="16"/>
                <w:lang w:val="en-GB" w:eastAsia="en-GB"/>
              </w:rPr>
              <w:t>ntroduce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d</w:t>
            </w:r>
            <w:r w:rsidRPr="00204A5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to the work of artists from across times and cultures.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Adults will help</w:t>
            </w:r>
            <w:r w:rsidRPr="00204A5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them to notice where features of artists’ work overlap with the children’s, for example in details, colour, movement or line.</w:t>
            </w:r>
          </w:p>
        </w:tc>
      </w:tr>
      <w:tr w:rsidR="00EC35C9" w:rsidRPr="00204A53" w14:paraId="44C236F0" w14:textId="77777777" w:rsidTr="000659FF">
        <w:trPr>
          <w:trHeight w:val="180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A8239C" w14:textId="2A02820F" w:rsidR="00EC35C9" w:rsidRPr="00204A53" w:rsidRDefault="00EC35C9" w:rsidP="004B55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en-GB" w:eastAsia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B0F65D" w14:textId="6CADAF4B" w:rsidR="00EC35C9" w:rsidRPr="00A0276A" w:rsidRDefault="00B83436" w:rsidP="00A027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Stage 1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E8430C" w14:textId="79F6D217" w:rsidR="00EC35C9" w:rsidRPr="00A0276A" w:rsidRDefault="00B83436" w:rsidP="00A027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Stage 2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858EC0" w14:textId="2C0A1C0D" w:rsidR="00EC35C9" w:rsidRPr="00A0276A" w:rsidRDefault="00B83436" w:rsidP="00A027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Stage 3 </w:t>
            </w:r>
          </w:p>
        </w:tc>
      </w:tr>
      <w:tr w:rsidR="005F434F" w:rsidRPr="00204A53" w14:paraId="65E9BD14" w14:textId="77777777" w:rsidTr="000659FF">
        <w:trPr>
          <w:trHeight w:val="40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0E197" w14:textId="3B08525D" w:rsidR="005F434F" w:rsidRPr="00204A53" w:rsidRDefault="005F434F" w:rsidP="004B554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33A654" w14:textId="47CCC1B1" w:rsidR="0077752F" w:rsidRPr="00194B34" w:rsidRDefault="00417DF9" w:rsidP="00417DF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194B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Exploring </w:t>
            </w:r>
            <w:r w:rsidR="00194B34" w:rsidRPr="00194B34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Mark-Making</w:t>
            </w:r>
          </w:p>
          <w:p w14:paraId="310C6A18" w14:textId="7484D424" w:rsidR="00ED61A3" w:rsidRDefault="005F434F" w:rsidP="004E449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204A5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90214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Provide charcoal and large sheets of </w:t>
            </w:r>
            <w:r w:rsidR="00622CC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sugar </w:t>
            </w:r>
            <w:r w:rsidR="0090214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paper for the children to </w:t>
            </w:r>
            <w:r w:rsidR="0007768F">
              <w:rPr>
                <w:rFonts w:eastAsia="Times New Roman" w:cstheme="minorHAnsi"/>
                <w:sz w:val="16"/>
                <w:szCs w:val="16"/>
                <w:lang w:val="en-GB" w:eastAsia="en-GB"/>
              </w:rPr>
              <w:t>ex</w:t>
            </w:r>
            <w:r w:rsidR="002E17F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plore the </w:t>
            </w:r>
            <w:r w:rsidR="0007768F">
              <w:rPr>
                <w:rFonts w:eastAsia="Times New Roman" w:cstheme="minorHAnsi"/>
                <w:sz w:val="16"/>
                <w:szCs w:val="16"/>
                <w:lang w:val="en-GB" w:eastAsia="en-GB"/>
              </w:rPr>
              <w:t>marks</w:t>
            </w:r>
            <w:r w:rsidR="002E17F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they make</w:t>
            </w:r>
            <w:r w:rsidR="0007768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with their hands and fingers. </w:t>
            </w:r>
            <w:r w:rsidR="00732E6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Talk to the children about how their </w:t>
            </w:r>
            <w:r w:rsidR="002E17F0">
              <w:rPr>
                <w:rFonts w:eastAsia="Times New Roman" w:cstheme="minorHAnsi"/>
                <w:sz w:val="16"/>
                <w:szCs w:val="16"/>
                <w:lang w:val="en-GB" w:eastAsia="en-GB"/>
              </w:rPr>
              <w:t>movements make different marks</w:t>
            </w:r>
            <w:r w:rsidR="00613E0D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encourage them to think about the placement of their marks</w:t>
            </w:r>
            <w:r w:rsidR="002E17F0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226EDC5C" w14:textId="568439B3" w:rsidR="00D667CA" w:rsidRDefault="004D27F9" w:rsidP="00D667C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Provide </w:t>
            </w:r>
            <w:r w:rsidR="001374E0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chunky drawing implements and large sheets of paper</w:t>
            </w:r>
            <w:r w:rsidR="005D04A1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  <w:r w:rsidR="00BC0A3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D</w:t>
            </w:r>
            <w:r w:rsidR="004D0B2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raw alongside the children, </w:t>
            </w:r>
            <w:r w:rsidR="004C43F3">
              <w:rPr>
                <w:rFonts w:eastAsia="Times New Roman" w:cstheme="minorHAnsi"/>
                <w:sz w:val="16"/>
                <w:szCs w:val="16"/>
                <w:lang w:val="en-GB" w:eastAsia="en-GB"/>
              </w:rPr>
              <w:t>modelling how to draw lines such as zigzags, spirals</w:t>
            </w:r>
            <w:r w:rsidR="003B327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</w:t>
            </w:r>
            <w:r w:rsidR="004C43F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arc</w:t>
            </w:r>
            <w:r w:rsidR="0037057A">
              <w:rPr>
                <w:rFonts w:eastAsia="Times New Roman" w:cstheme="minorHAnsi"/>
                <w:sz w:val="16"/>
                <w:szCs w:val="16"/>
                <w:lang w:val="en-GB" w:eastAsia="en-GB"/>
              </w:rPr>
              <w:t>s</w:t>
            </w:r>
            <w:r w:rsidR="003B327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demonstrate how to</w:t>
            </w:r>
            <w:r w:rsidR="00CC3C8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turn the lines into shapes.</w:t>
            </w:r>
          </w:p>
          <w:p w14:paraId="7C8B9385" w14:textId="0EA77704" w:rsidR="00D02001" w:rsidRDefault="00CC3C8B" w:rsidP="004E449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Show the children how to </w:t>
            </w:r>
            <w:r w:rsidR="00E6736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use their shapes to represent objects and </w:t>
            </w:r>
            <w:r w:rsidR="00620FD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invite them to </w:t>
            </w:r>
            <w:r w:rsidR="00C84829">
              <w:rPr>
                <w:rFonts w:eastAsia="Times New Roman" w:cstheme="minorHAnsi"/>
                <w:sz w:val="16"/>
                <w:szCs w:val="16"/>
                <w:lang w:val="en-GB" w:eastAsia="en-GB"/>
              </w:rPr>
              <w:t>draw their own representations.</w:t>
            </w:r>
          </w:p>
          <w:p w14:paraId="498D8FDF" w14:textId="054E0C55" w:rsidR="00950C8C" w:rsidRDefault="0074474A" w:rsidP="004E449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03272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Play </w:t>
            </w:r>
            <w:r w:rsidR="00EE7FAC">
              <w:rPr>
                <w:rFonts w:eastAsia="Times New Roman" w:cstheme="minorHAnsi"/>
                <w:sz w:val="16"/>
                <w:szCs w:val="16"/>
                <w:lang w:val="en-GB" w:eastAsia="en-GB"/>
              </w:rPr>
              <w:t>‘Aquarium’ by Sa</w:t>
            </w:r>
            <w:r w:rsidR="007561A2">
              <w:rPr>
                <w:rFonts w:eastAsia="Times New Roman" w:cstheme="minorHAnsi"/>
                <w:sz w:val="16"/>
                <w:szCs w:val="16"/>
                <w:lang w:val="en-GB" w:eastAsia="en-GB"/>
              </w:rPr>
              <w:t>int-S</w:t>
            </w:r>
            <w:r w:rsidR="00021691">
              <w:rPr>
                <w:rFonts w:eastAsia="Times New Roman" w:cstheme="minorHAnsi"/>
                <w:sz w:val="16"/>
                <w:szCs w:val="16"/>
                <w:lang w:val="en-GB" w:eastAsia="en-GB"/>
              </w:rPr>
              <w:t>a</w:t>
            </w:r>
            <w:r w:rsidR="007561A2">
              <w:rPr>
                <w:rFonts w:eastAsia="Times New Roman" w:cstheme="minorHAnsi"/>
                <w:sz w:val="16"/>
                <w:szCs w:val="16"/>
                <w:lang w:val="en-GB" w:eastAsia="en-GB"/>
              </w:rPr>
              <w:t>en</w:t>
            </w:r>
            <w:r w:rsidR="00021691">
              <w:rPr>
                <w:rFonts w:eastAsia="Times New Roman" w:cstheme="minorHAnsi"/>
                <w:sz w:val="16"/>
                <w:szCs w:val="16"/>
                <w:lang w:val="en-GB" w:eastAsia="en-GB"/>
              </w:rPr>
              <w:t>s</w:t>
            </w:r>
            <w:r w:rsidR="00E73169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</w:t>
            </w:r>
            <w:r w:rsidR="00586E8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model </w:t>
            </w:r>
            <w:r w:rsidR="0002169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drawing </w:t>
            </w:r>
            <w:r w:rsidR="00FB3AB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flowing and curving lines on a large piece of paper. </w:t>
            </w:r>
            <w:r w:rsidR="00BF198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Change the music to </w:t>
            </w:r>
            <w:r w:rsidR="00C43DC9">
              <w:rPr>
                <w:rFonts w:eastAsia="Times New Roman" w:cstheme="minorHAnsi"/>
                <w:sz w:val="16"/>
                <w:szCs w:val="16"/>
                <w:lang w:val="en-GB" w:eastAsia="en-GB"/>
              </w:rPr>
              <w:t>‘Dance of the Knights’ by Pro</w:t>
            </w:r>
            <w:r w:rsidR="008942DC">
              <w:rPr>
                <w:rFonts w:eastAsia="Times New Roman" w:cstheme="minorHAnsi"/>
                <w:sz w:val="16"/>
                <w:szCs w:val="16"/>
                <w:lang w:val="en-GB" w:eastAsia="en-GB"/>
              </w:rPr>
              <w:t>kofiev</w:t>
            </w:r>
            <w:r w:rsidR="00E73169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8942D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and show how </w:t>
            </w:r>
            <w:r w:rsidR="00F763B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your lines and shapes have changed as the music is more dramatic. Invite the children to </w:t>
            </w:r>
            <w:r w:rsidR="0066089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respond to different pieces of music </w:t>
            </w:r>
            <w:r w:rsidR="00CB0436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through their drawing.</w:t>
            </w:r>
          </w:p>
          <w:p w14:paraId="7FE0DA1F" w14:textId="443F21FD" w:rsidR="006638C5" w:rsidRPr="00204A53" w:rsidRDefault="006638C5" w:rsidP="004E449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638C5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Drawing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19E854" w14:textId="478C9998" w:rsidR="00B6754C" w:rsidRDefault="000F0518" w:rsidP="002C525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Down in the Jungle</w:t>
            </w:r>
          </w:p>
          <w:p w14:paraId="497EB407" w14:textId="33A4AB74" w:rsidR="000F0518" w:rsidRDefault="00356A48" w:rsidP="000F051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0F0518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Provide some small world </w:t>
            </w:r>
            <w:r w:rsidR="006E6DB7">
              <w:rPr>
                <w:rFonts w:eastAsia="Times New Roman" w:cstheme="minorHAnsi"/>
                <w:sz w:val="16"/>
                <w:szCs w:val="16"/>
                <w:lang w:val="en-GB" w:eastAsia="en-GB"/>
              </w:rPr>
              <w:t>jungle animals for the children to</w:t>
            </w:r>
            <w:r w:rsidR="00F970C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‘</w:t>
            </w:r>
            <w:r w:rsidR="00851B64">
              <w:rPr>
                <w:rFonts w:eastAsia="Times New Roman" w:cstheme="minorHAnsi"/>
                <w:sz w:val="16"/>
                <w:szCs w:val="16"/>
                <w:lang w:val="en-GB" w:eastAsia="en-GB"/>
              </w:rPr>
              <w:t>paint</w:t>
            </w:r>
            <w:r w:rsidR="00F970C1">
              <w:rPr>
                <w:rFonts w:eastAsia="Times New Roman" w:cstheme="minorHAnsi"/>
                <w:sz w:val="16"/>
                <w:szCs w:val="16"/>
                <w:lang w:val="en-GB" w:eastAsia="en-GB"/>
              </w:rPr>
              <w:t>’ with fine paintbrushes and water</w:t>
            </w:r>
            <w:r w:rsidR="006E6DB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. </w:t>
            </w:r>
            <w:r w:rsidR="00B54708">
              <w:rPr>
                <w:rFonts w:eastAsia="Times New Roman" w:cstheme="minorHAnsi"/>
                <w:sz w:val="16"/>
                <w:szCs w:val="16"/>
                <w:lang w:val="en-GB" w:eastAsia="en-GB"/>
              </w:rPr>
              <w:t>As they p</w:t>
            </w:r>
            <w:r w:rsidR="00851B64">
              <w:rPr>
                <w:rFonts w:eastAsia="Times New Roman" w:cstheme="minorHAnsi"/>
                <w:sz w:val="16"/>
                <w:szCs w:val="16"/>
                <w:lang w:val="en-GB" w:eastAsia="en-GB"/>
              </w:rPr>
              <w:t>aint</w:t>
            </w:r>
            <w:r w:rsidR="00B54708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</w:t>
            </w:r>
            <w:r w:rsidR="00E37D5D">
              <w:rPr>
                <w:rFonts w:eastAsia="Times New Roman" w:cstheme="minorHAnsi"/>
                <w:sz w:val="16"/>
                <w:szCs w:val="16"/>
                <w:lang w:val="en-GB" w:eastAsia="en-GB"/>
              </w:rPr>
              <w:t>talk to them about the animals’ features such as stripes, spots, trunk, ta</w:t>
            </w:r>
            <w:r w:rsidR="00D351A1">
              <w:rPr>
                <w:rFonts w:eastAsia="Times New Roman" w:cstheme="minorHAnsi"/>
                <w:sz w:val="16"/>
                <w:szCs w:val="16"/>
                <w:lang w:val="en-GB" w:eastAsia="en-GB"/>
              </w:rPr>
              <w:t>il</w:t>
            </w:r>
            <w:r w:rsidR="00E37D5D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or long neck.</w:t>
            </w:r>
          </w:p>
          <w:p w14:paraId="1F4D03C7" w14:textId="544E6F10" w:rsidR="00E37D5D" w:rsidRDefault="00202FD4" w:rsidP="000F051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1036A2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Demonstrate how to lie the animals on their side and draw around them, adding features such as spots and stripes</w:t>
            </w:r>
            <w:r w:rsidR="00E0284D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and invite the children to do the same.</w:t>
            </w:r>
          </w:p>
          <w:p w14:paraId="6007AA8D" w14:textId="5B6B5386" w:rsidR="002955CD" w:rsidRDefault="002955CD" w:rsidP="000F051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F970C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When the children are confident </w:t>
            </w:r>
            <w:r w:rsidR="00851B64">
              <w:rPr>
                <w:rFonts w:eastAsia="Times New Roman" w:cstheme="minorHAnsi"/>
                <w:sz w:val="16"/>
                <w:szCs w:val="16"/>
                <w:lang w:val="en-GB" w:eastAsia="en-GB"/>
              </w:rPr>
              <w:t>at drawing round the animals, invite them to choose their favourite to draw.</w:t>
            </w:r>
          </w:p>
          <w:p w14:paraId="63868523" w14:textId="77777777" w:rsidR="00626294" w:rsidRDefault="00851B64" w:rsidP="000F051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Introduce them to the jungle artwork of Henri Rouss</w:t>
            </w:r>
            <w:r w:rsidR="00626294">
              <w:rPr>
                <w:rFonts w:eastAsia="Times New Roman" w:cstheme="minorHAnsi"/>
                <w:sz w:val="16"/>
                <w:szCs w:val="16"/>
                <w:lang w:val="en-GB" w:eastAsia="en-GB"/>
              </w:rPr>
              <w:t>eau and talk about how he created his pictures.</w:t>
            </w:r>
          </w:p>
          <w:p w14:paraId="12085E61" w14:textId="77777777" w:rsidR="00424765" w:rsidRDefault="00626294" w:rsidP="000F051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Invite the children to </w:t>
            </w:r>
            <w:r w:rsidR="002A4A13">
              <w:rPr>
                <w:rFonts w:eastAsia="Times New Roman" w:cstheme="minorHAnsi"/>
                <w:sz w:val="16"/>
                <w:szCs w:val="16"/>
                <w:lang w:val="en-GB" w:eastAsia="en-GB"/>
              </w:rPr>
              <w:t>draw their animal, including detail, and then colour it using paint, pastels or crayon.</w:t>
            </w:r>
          </w:p>
          <w:p w14:paraId="403ED12D" w14:textId="77678DD8" w:rsidR="00BC691F" w:rsidRDefault="00424765" w:rsidP="000F051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BC691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Support the children to </w:t>
            </w:r>
            <w:r w:rsidR="007A251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create a jungle background by sticking collage </w:t>
            </w:r>
            <w:r w:rsidR="008D7D00">
              <w:rPr>
                <w:rFonts w:eastAsia="Times New Roman" w:cstheme="minorHAnsi"/>
                <w:sz w:val="16"/>
                <w:szCs w:val="16"/>
                <w:lang w:val="en-GB" w:eastAsia="en-GB"/>
              </w:rPr>
              <w:t>jungle leaves onto paper.</w:t>
            </w:r>
          </w:p>
          <w:p w14:paraId="3F70337E" w14:textId="197E7B61" w:rsidR="00851B64" w:rsidRPr="00356A48" w:rsidRDefault="00BC691F" w:rsidP="000F051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424765">
              <w:rPr>
                <w:rFonts w:eastAsia="Times New Roman" w:cstheme="minorHAnsi"/>
                <w:sz w:val="16"/>
                <w:szCs w:val="16"/>
                <w:lang w:val="en-GB" w:eastAsia="en-GB"/>
              </w:rPr>
              <w:t>When the</w:t>
            </w:r>
            <w:r w:rsidR="008D7D00">
              <w:rPr>
                <w:rFonts w:eastAsia="Times New Roman" w:cstheme="minorHAnsi"/>
                <w:sz w:val="16"/>
                <w:szCs w:val="16"/>
                <w:lang w:val="en-GB" w:eastAsia="en-GB"/>
              </w:rPr>
              <w:t>ir</w:t>
            </w:r>
            <w:r w:rsidR="0042476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animal is </w:t>
            </w:r>
            <w:r w:rsidR="00A360D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complete, help the children to cut around it and stick onto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their</w:t>
            </w:r>
            <w:r w:rsidR="00A360D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background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  <w:r w:rsidR="00851B6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</w:p>
          <w:p w14:paraId="0259FB99" w14:textId="4F13F6F3" w:rsidR="008D7D00" w:rsidRPr="00356A48" w:rsidRDefault="008D7D00" w:rsidP="00356A4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8D7D0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Drawing, </w:t>
            </w:r>
            <w:r w:rsidR="00F95ACB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 xml:space="preserve">colour, </w:t>
            </w:r>
            <w:r w:rsidRPr="008D7D0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collage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4B839A" w14:textId="137EA1C1" w:rsidR="003F2682" w:rsidRDefault="00E65682" w:rsidP="003F268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Faces</w:t>
            </w:r>
          </w:p>
          <w:p w14:paraId="0C1BD329" w14:textId="532BD5C2" w:rsidR="00C6759A" w:rsidRDefault="00C6759A" w:rsidP="003F268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80396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Ask the children to collect </w:t>
            </w:r>
            <w:r w:rsidR="00D36864">
              <w:rPr>
                <w:rFonts w:eastAsia="Times New Roman" w:cstheme="minorHAnsi"/>
                <w:sz w:val="16"/>
                <w:szCs w:val="16"/>
                <w:lang w:val="en-GB" w:eastAsia="en-GB"/>
              </w:rPr>
              <w:t>some natural objects from the school field such as daisies, dandelions, leaves, grass, twigs and feathers.</w:t>
            </w:r>
            <w:r w:rsidR="00021E7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4E70C1">
              <w:rPr>
                <w:rFonts w:eastAsia="Times New Roman" w:cstheme="minorHAnsi"/>
                <w:sz w:val="16"/>
                <w:szCs w:val="16"/>
                <w:lang w:val="en-GB" w:eastAsia="en-GB"/>
              </w:rPr>
              <w:t>Give the children a ball of clay and invite them to roll</w:t>
            </w:r>
            <w:r w:rsidR="004F38A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or squash</w:t>
            </w:r>
            <w:r w:rsidR="004E70C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the clay to make a face shape</w:t>
            </w:r>
            <w:r w:rsidR="0016612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</w:t>
            </w:r>
            <w:r w:rsidR="004E70C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4F38A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add their natural objects </w:t>
            </w:r>
            <w:r w:rsidR="00E65682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 the clay to create a face with eyes, nose, mouth, ears and hair.</w:t>
            </w:r>
          </w:p>
          <w:p w14:paraId="4E83DD74" w14:textId="6BE35AB5" w:rsidR="004C5423" w:rsidRDefault="00DF00E2" w:rsidP="003F268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Invite the children to </w:t>
            </w:r>
            <w:r w:rsidR="0043455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sit opposite a partner and </w:t>
            </w:r>
            <w:r w:rsidR="00986D7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look carefully at </w:t>
            </w:r>
            <w:r w:rsidR="00DF4CF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their face. Talk about the features they can see. </w:t>
            </w:r>
            <w:r w:rsidR="00213FE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Encourage the children to pull funny faces </w:t>
            </w:r>
            <w:r w:rsidR="00BF62B1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show emotions such as happy, sad, angry.</w:t>
            </w:r>
          </w:p>
          <w:p w14:paraId="0124CD02" w14:textId="77777777" w:rsidR="0029624D" w:rsidRDefault="00BF62B1" w:rsidP="003F268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9A3FF5">
              <w:rPr>
                <w:rFonts w:eastAsia="Times New Roman" w:cstheme="minorHAnsi"/>
                <w:sz w:val="16"/>
                <w:szCs w:val="16"/>
                <w:lang w:val="en-GB" w:eastAsia="en-GB"/>
              </w:rPr>
              <w:t>Provide paper and pencils o</w:t>
            </w:r>
            <w:r w:rsidR="009D66EF">
              <w:rPr>
                <w:rFonts w:eastAsia="Times New Roman" w:cstheme="minorHAnsi"/>
                <w:sz w:val="16"/>
                <w:szCs w:val="16"/>
                <w:lang w:val="en-GB" w:eastAsia="en-GB"/>
              </w:rPr>
              <w:t>r</w:t>
            </w:r>
            <w:r w:rsidR="009A3FF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felt-tip pens and invite the </w:t>
            </w:r>
            <w:r w:rsidR="00BC19CD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children to draw </w:t>
            </w:r>
            <w:r w:rsidR="0029624D">
              <w:rPr>
                <w:rFonts w:eastAsia="Times New Roman" w:cstheme="minorHAnsi"/>
                <w:sz w:val="16"/>
                <w:szCs w:val="16"/>
                <w:lang w:val="en-GB" w:eastAsia="en-GB"/>
              </w:rPr>
              <w:t>a portrait</w:t>
            </w:r>
            <w:r w:rsidR="00BC19CD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friend. Encourage them to </w:t>
            </w:r>
            <w:r w:rsidR="00A33B9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include </w:t>
            </w:r>
            <w:r w:rsidR="00E27E12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details such as eyebrows, eyelashes</w:t>
            </w:r>
            <w:r w:rsidR="0029624D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nostrils.</w:t>
            </w:r>
          </w:p>
          <w:p w14:paraId="2FEE7BEA" w14:textId="77777777" w:rsidR="00DF24C9" w:rsidRDefault="0029624D" w:rsidP="003F268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E27E1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F202E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Provide a large mirror for the children to </w:t>
            </w:r>
            <w:r w:rsidR="006D1019">
              <w:rPr>
                <w:rFonts w:eastAsia="Times New Roman" w:cstheme="minorHAnsi"/>
                <w:sz w:val="16"/>
                <w:szCs w:val="16"/>
                <w:lang w:val="en-GB" w:eastAsia="en-GB"/>
              </w:rPr>
              <w:t>sit in front of and invite them to look carefully at their own features. Ask them to draw themselves</w:t>
            </w:r>
            <w:r w:rsidR="00DF24C9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including detail,</w:t>
            </w:r>
            <w:r w:rsidR="006D1019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use coloured pencils to</w:t>
            </w:r>
            <w:r w:rsidR="00DF24C9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enhance features such as hair, eyes and skin.</w:t>
            </w:r>
          </w:p>
          <w:p w14:paraId="6A0F3ED1" w14:textId="2818685A" w:rsidR="00BF62B1" w:rsidRPr="00204A53" w:rsidRDefault="00021E70" w:rsidP="003F268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021E7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Sculpture, d</w:t>
            </w:r>
            <w:r w:rsidR="00DF24C9" w:rsidRPr="00021E7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rawing, colour</w:t>
            </w:r>
            <w:r w:rsidR="00DF24C9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707058" w:rsidRPr="00204A53" w14:paraId="33D45FB1" w14:textId="77777777" w:rsidTr="00021E70">
        <w:trPr>
          <w:trHeight w:val="274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F88F3F" w14:textId="77777777" w:rsidR="00707058" w:rsidRPr="00204A53" w:rsidRDefault="00707058" w:rsidP="0070705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F2BB73" w14:textId="68D05556" w:rsidR="00707058" w:rsidRDefault="00707058" w:rsidP="0070705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A75108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Exploring Colour</w:t>
            </w:r>
            <w:r w:rsidR="007E5B49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 xml:space="preserve"> and Colour Mixing</w:t>
            </w:r>
          </w:p>
          <w:p w14:paraId="131436F2" w14:textId="0EF972C6" w:rsidR="00223E5F" w:rsidRDefault="00707058" w:rsidP="0070705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As a starting point for children’s exploration of colour provide a range of activities that ‘immerse’ the </w:t>
            </w:r>
            <w:r w:rsidR="00C84829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children in colour, such as</w:t>
            </w:r>
            <w:r w:rsidR="00727BD0">
              <w:rPr>
                <w:rFonts w:eastAsia="Times New Roman" w:cstheme="minorHAnsi"/>
                <w:sz w:val="16"/>
                <w:szCs w:val="16"/>
                <w:lang w:val="en-GB" w:eastAsia="en-GB"/>
              </w:rPr>
              <w:t>: tasting colourful fruit</w:t>
            </w:r>
            <w:r w:rsidR="000419F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fruit juice</w:t>
            </w:r>
            <w:r w:rsidR="00727BD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</w:t>
            </w:r>
            <w:r w:rsidR="00C83FD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playing with coloured transparent objects on the </w:t>
            </w:r>
            <w:proofErr w:type="spellStart"/>
            <w:r w:rsidR="00C83FD5">
              <w:rPr>
                <w:rFonts w:eastAsia="Times New Roman" w:cstheme="minorHAnsi"/>
                <w:sz w:val="16"/>
                <w:szCs w:val="16"/>
                <w:lang w:val="en-GB" w:eastAsia="en-GB"/>
              </w:rPr>
              <w:t>lightbox</w:t>
            </w:r>
            <w:proofErr w:type="spellEnd"/>
            <w:r w:rsidR="00C83FD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shining torches through coloured cellophane or fabric, </w:t>
            </w:r>
            <w:r w:rsidR="00B27AC4">
              <w:rPr>
                <w:rFonts w:eastAsia="Times New Roman" w:cstheme="minorHAnsi"/>
                <w:sz w:val="16"/>
                <w:szCs w:val="16"/>
                <w:lang w:val="en-GB" w:eastAsia="en-GB"/>
              </w:rPr>
              <w:t>smelling</w:t>
            </w:r>
            <w:r w:rsidR="00C11B68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flowers and herbs such as lavender, sage</w:t>
            </w:r>
            <w:r w:rsidR="002C0B3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saffron and </w:t>
            </w:r>
            <w:r w:rsidR="000270B3">
              <w:rPr>
                <w:rFonts w:eastAsia="Times New Roman" w:cstheme="minorHAnsi"/>
                <w:sz w:val="16"/>
                <w:szCs w:val="16"/>
                <w:lang w:val="en-GB" w:eastAsia="en-GB"/>
              </w:rPr>
              <w:t>rosemary.</w:t>
            </w:r>
          </w:p>
          <w:p w14:paraId="19A32323" w14:textId="2E076D2A" w:rsidR="00C84829" w:rsidRDefault="00223E5F" w:rsidP="0070705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Invite the children to explore what happens when primary colours mix together by </w:t>
            </w:r>
            <w:r w:rsidR="000270B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providing activities such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us</w:t>
            </w:r>
            <w:r w:rsidR="009778E5">
              <w:rPr>
                <w:rFonts w:eastAsia="Times New Roman" w:cstheme="minorHAnsi"/>
                <w:sz w:val="16"/>
                <w:szCs w:val="16"/>
                <w:lang w:val="en-GB" w:eastAsia="en-GB"/>
              </w:rPr>
              <w:t>ing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pipettes to drop food colouring onto kitchen towels, </w:t>
            </w:r>
            <w:r w:rsidR="00D7243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mixing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powder paint</w:t>
            </w:r>
            <w:r w:rsidR="00D7243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water</w:t>
            </w:r>
            <w:r w:rsidR="00D7243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brushes outside</w:t>
            </w:r>
            <w:r w:rsidR="009778E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</w:t>
            </w:r>
            <w:r w:rsidR="00D7243F">
              <w:rPr>
                <w:rFonts w:eastAsia="Times New Roman" w:cstheme="minorHAnsi"/>
                <w:sz w:val="16"/>
                <w:szCs w:val="16"/>
                <w:lang w:val="en-GB" w:eastAsia="en-GB"/>
              </w:rPr>
              <w:t>kne</w:t>
            </w:r>
            <w:r w:rsidR="005613AF">
              <w:rPr>
                <w:rFonts w:eastAsia="Times New Roman" w:cstheme="minorHAnsi"/>
                <w:sz w:val="16"/>
                <w:szCs w:val="16"/>
                <w:lang w:val="en-GB" w:eastAsia="en-GB"/>
              </w:rPr>
              <w:t>a</w:t>
            </w:r>
            <w:r w:rsidR="00D7243F">
              <w:rPr>
                <w:rFonts w:eastAsia="Times New Roman" w:cstheme="minorHAnsi"/>
                <w:sz w:val="16"/>
                <w:szCs w:val="16"/>
                <w:lang w:val="en-GB" w:eastAsia="en-GB"/>
              </w:rPr>
              <w:t>ding</w:t>
            </w:r>
            <w:r w:rsidR="00633E7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0419F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food colouring </w:t>
            </w:r>
            <w:r w:rsidR="005613A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into </w:t>
            </w:r>
            <w:r w:rsidR="000419FF">
              <w:rPr>
                <w:rFonts w:eastAsia="Times New Roman" w:cstheme="minorHAnsi"/>
                <w:sz w:val="16"/>
                <w:szCs w:val="16"/>
                <w:lang w:val="en-GB" w:eastAsia="en-GB"/>
              </w:rPr>
              <w:t>plain dough</w:t>
            </w:r>
            <w:r w:rsidR="0060504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</w:t>
            </w:r>
            <w:r w:rsidR="008D721F">
              <w:rPr>
                <w:rFonts w:eastAsia="Times New Roman" w:cstheme="minorHAnsi"/>
                <w:sz w:val="16"/>
                <w:szCs w:val="16"/>
                <w:lang w:val="en-GB" w:eastAsia="en-GB"/>
              </w:rPr>
              <w:t>playing with rainbow sensory bags (paint in a sandwich bag),</w:t>
            </w:r>
            <w:r w:rsidR="000659F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using poster or watercolour paint with brushes on paper</w:t>
            </w:r>
            <w:r w:rsidR="0097695A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6DF3B2A1" w14:textId="35A6ADA1" w:rsidR="00F054BA" w:rsidRDefault="00F054BA" w:rsidP="0070705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Collect some autumn leaves and talk about the different colours. </w:t>
            </w:r>
            <w:r w:rsidR="00D975D6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Demonstrate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how to make different </w:t>
            </w:r>
            <w:r w:rsidR="00E9342F">
              <w:rPr>
                <w:rFonts w:eastAsia="Times New Roman" w:cstheme="minorHAnsi"/>
                <w:sz w:val="16"/>
                <w:szCs w:val="16"/>
                <w:lang w:val="en-GB" w:eastAsia="en-GB"/>
              </w:rPr>
              <w:t>autumnal colours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by mixing </w:t>
            </w:r>
            <w:r w:rsidR="00CA0EC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red, yellow and blue paint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lastRenderedPageBreak/>
              <w:t>and adding black or white to create different shades</w:t>
            </w:r>
            <w:r w:rsidR="00641FB5">
              <w:rPr>
                <w:rFonts w:eastAsia="Times New Roman" w:cstheme="minorHAnsi"/>
                <w:sz w:val="16"/>
                <w:szCs w:val="16"/>
                <w:lang w:val="en-GB" w:eastAsia="en-GB"/>
              </w:rPr>
              <w:t>. Show the children how to make a leaf print and invite them to make their own.</w:t>
            </w:r>
          </w:p>
          <w:p w14:paraId="449C5D58" w14:textId="1B69A1B8" w:rsidR="0097695A" w:rsidRPr="00A75108" w:rsidRDefault="0097695A" w:rsidP="0070705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97695A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Colour, colour mixing</w:t>
            </w:r>
            <w:r w:rsidR="00F054BA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, printmaking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3CF4DC" w14:textId="33A2140B" w:rsidR="00707058" w:rsidRDefault="00E17BA6" w:rsidP="0070705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lastRenderedPageBreak/>
              <w:t>Shapes</w:t>
            </w:r>
          </w:p>
          <w:p w14:paraId="6BE7C422" w14:textId="2B76983F" w:rsidR="00E17BA6" w:rsidRDefault="00C1749A" w:rsidP="0051022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Show the children artwork by </w:t>
            </w:r>
            <w:r w:rsidR="000F3D01">
              <w:rPr>
                <w:rFonts w:eastAsia="Times New Roman" w:cstheme="minorHAnsi"/>
                <w:sz w:val="16"/>
                <w:szCs w:val="16"/>
                <w:lang w:val="en-GB" w:eastAsia="en-GB"/>
              </w:rPr>
              <w:t>Paul Klee</w:t>
            </w:r>
            <w:r w:rsidR="00435A1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talk about the shapes and colours he used.</w:t>
            </w:r>
          </w:p>
          <w:p w14:paraId="683B286D" w14:textId="020F191C" w:rsidR="00FF460B" w:rsidRPr="003100D3" w:rsidRDefault="00435A10" w:rsidP="003100D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Invite the children to make </w:t>
            </w:r>
            <w:r w:rsidR="003100D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similar </w:t>
            </w:r>
            <w:r w:rsidR="00662872">
              <w:rPr>
                <w:rFonts w:eastAsia="Times New Roman" w:cstheme="minorHAnsi"/>
                <w:sz w:val="16"/>
                <w:szCs w:val="16"/>
                <w:lang w:val="en-GB" w:eastAsia="en-GB"/>
              </w:rPr>
              <w:t>artwork by printing with different shaped blocks</w:t>
            </w:r>
            <w:r w:rsidR="003100D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using a range of coloured poster paint. Talk to them about the shapes and colours they have chosen to use.</w:t>
            </w:r>
          </w:p>
          <w:p w14:paraId="3DB5E3BE" w14:textId="04966480" w:rsidR="003100D3" w:rsidRPr="003100D3" w:rsidRDefault="003100D3" w:rsidP="003B3276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Colour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AFC18D" w14:textId="075A7A36" w:rsidR="00A33B9B" w:rsidRPr="00A33B9B" w:rsidRDefault="00A33B9B" w:rsidP="00A33B9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A33B9B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Circles</w:t>
            </w:r>
          </w:p>
          <w:p w14:paraId="73BEEBF7" w14:textId="03A1040F" w:rsidR="00580098" w:rsidRDefault="00580098" w:rsidP="0058009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Show children the circles artwork of Kandinsky and talk about the colours he used.</w:t>
            </w:r>
          </w:p>
          <w:p w14:paraId="7E6F6AF2" w14:textId="77777777" w:rsidR="00580098" w:rsidRDefault="00580098" w:rsidP="0058009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Invite the children to make their own paper plate circles artwork by using a primary colour in the centre of the plate and mixing their own secondary colours for the outer circles.</w:t>
            </w:r>
          </w:p>
          <w:p w14:paraId="05EEC3A6" w14:textId="6625ABD8" w:rsidR="001E211E" w:rsidRPr="00204A53" w:rsidRDefault="00580098" w:rsidP="00707058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C</w:t>
            </w:r>
            <w:r w:rsidR="001E211E" w:rsidRPr="001E211E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olour mixing</w:t>
            </w:r>
          </w:p>
        </w:tc>
      </w:tr>
    </w:tbl>
    <w:p w14:paraId="091D4355" w14:textId="29399DEE" w:rsidR="00820E91" w:rsidRDefault="00820E91"/>
    <w:p w14:paraId="16D9E19B" w14:textId="77777777" w:rsidR="00FC1A87" w:rsidRDefault="00FC1A87"/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2A43242" w14:textId="0829E936" w:rsidR="005929F4" w:rsidRPr="00C21BAD" w:rsidRDefault="00FB6B7B" w:rsidP="00C21B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pupils will</w:t>
            </w:r>
            <w:r w:rsidR="00C556B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be able to:</w:t>
            </w:r>
          </w:p>
          <w:p w14:paraId="003DC7DA" w14:textId="7B0263CF" w:rsidR="005A1E79" w:rsidRDefault="007E4FF7" w:rsidP="00C55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Draw </w:t>
            </w:r>
            <w:r w:rsidR="00DF738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increasing detailed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representations of objects</w:t>
            </w:r>
            <w:r w:rsidR="00DF738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, people, emotions and </w:t>
            </w:r>
            <w:r w:rsidR="00FE595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movement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from imagination and observation.</w:t>
            </w:r>
          </w:p>
          <w:p w14:paraId="63B77058" w14:textId="77777777" w:rsidR="007E4FF7" w:rsidRDefault="00F35FCA" w:rsidP="00C556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Make secondary colours by </w:t>
            </w:r>
            <w:r w:rsidR="0052747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mixing primary colours.</w:t>
            </w:r>
          </w:p>
          <w:p w14:paraId="6B461CC5" w14:textId="0C5CEB31" w:rsidR="00527474" w:rsidRPr="005A1E79" w:rsidRDefault="00527474" w:rsidP="00527474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AABC92A" w14:textId="10C0AF87" w:rsidR="003563A1" w:rsidRDefault="00512164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820E9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Drawing</w:t>
            </w:r>
          </w:p>
          <w:p w14:paraId="2748336E" w14:textId="7D45DF41" w:rsidR="00175E85" w:rsidRDefault="00820E91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Painting</w:t>
            </w:r>
          </w:p>
          <w:p w14:paraId="6D722D3A" w14:textId="34277DD5" w:rsidR="00A233C5" w:rsidRDefault="00175E85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Colour mixing</w:t>
            </w:r>
          </w:p>
          <w:p w14:paraId="6A13138B" w14:textId="5B6171B1" w:rsidR="00C6759A" w:rsidRDefault="00C6759A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Collage</w:t>
            </w:r>
          </w:p>
          <w:p w14:paraId="4453789B" w14:textId="22868DD6" w:rsidR="00C6759A" w:rsidRPr="00FB6B7B" w:rsidRDefault="00C6759A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Sculpture</w:t>
            </w:r>
          </w:p>
          <w:p w14:paraId="16476443" w14:textId="379BBBDE" w:rsidR="00D75A15" w:rsidRPr="00FB6B7B" w:rsidRDefault="00D75A15" w:rsidP="008B2F4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E26CC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A00A842" w14:textId="397121D6" w:rsidR="0034474E" w:rsidRPr="00094472" w:rsidRDefault="0070688B" w:rsidP="007068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Pencils, pens, pastels, crayons, chalk, cartridge paper</w:t>
            </w:r>
            <w:r w:rsidR="0038074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</w:t>
            </w:r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oster paint, powder paint, water </w:t>
            </w:r>
            <w:proofErr w:type="spellStart"/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colours</w:t>
            </w:r>
            <w:proofErr w:type="spellEnd"/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fine and thick paint brushes, sticks, combs, rollers, foil, bubble wrap</w:t>
            </w:r>
            <w:r w:rsidR="0038074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r w:rsidR="004F61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</w:t>
            </w:r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ound and natural objects, 3D junk materials, art straws, </w:t>
            </w:r>
            <w:proofErr w:type="spellStart"/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plasticine</w:t>
            </w:r>
            <w:proofErr w:type="spellEnd"/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clay, dough, modelling tool, adhesive tape, different sorts of glue, paper fasteners, treasury tags, stapler, hole punch, string</w:t>
            </w:r>
            <w:r w:rsidR="004F61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s</w:t>
            </w:r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cissors, craft paper, tissue paper, wrapping paper, newspaper, card, fabric, foil, glue sticks,</w:t>
            </w:r>
            <w:r w:rsidR="00DA275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70688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trays, </w:t>
            </w:r>
            <w:r w:rsidR="00DA275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collage materials</w:t>
            </w:r>
          </w:p>
        </w:tc>
      </w:tr>
      <w:tr w:rsidR="00FB6B7B" w:rsidRPr="00FB6B7B" w14:paraId="7791B85B" w14:textId="77777777" w:rsidTr="002113B5">
        <w:trPr>
          <w:trHeight w:val="1686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35648" w14:textId="04110F45" w:rsidR="00FB6B7B" w:rsidRDefault="00FB6B7B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D83893C" w14:textId="097A739D" w:rsidR="00E6555C" w:rsidRDefault="00E6555C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</w:t>
            </w:r>
            <w:r w:rsidR="00A233C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:</w:t>
            </w:r>
          </w:p>
          <w:p w14:paraId="6C9867AF" w14:textId="0DB6B778" w:rsidR="00FB6B7B" w:rsidRDefault="007C26E9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302D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How to d</w:t>
            </w:r>
            <w:r w:rsidR="00A233C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raw from observation</w:t>
            </w:r>
            <w:r w:rsidR="000D25C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and</w:t>
            </w:r>
            <w:r w:rsidR="00A233C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</w:t>
            </w:r>
            <w:r w:rsidR="008868AB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imagination.</w:t>
            </w:r>
          </w:p>
          <w:p w14:paraId="680FA610" w14:textId="0323B985" w:rsidR="00231F98" w:rsidRDefault="008868AB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302D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How to m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ix </w:t>
            </w:r>
            <w:r w:rsidR="00302D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primary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colours to </w:t>
            </w:r>
            <w:r w:rsidR="00302D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make secondary colours.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</w:t>
            </w:r>
          </w:p>
          <w:p w14:paraId="0C90CDE1" w14:textId="4EB4635E" w:rsidR="00162A22" w:rsidRDefault="00162A22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join materials</w:t>
            </w:r>
          </w:p>
          <w:p w14:paraId="7954EFE7" w14:textId="5928B3C6" w:rsidR="00162A22" w:rsidRDefault="00162A22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About different textures</w:t>
            </w:r>
          </w:p>
          <w:p w14:paraId="05807072" w14:textId="7158065E" w:rsidR="00302D24" w:rsidRDefault="00302D24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About the work of </w:t>
            </w:r>
            <w:r w:rsidR="0052747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some famous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artists.</w:t>
            </w:r>
          </w:p>
          <w:p w14:paraId="2E86EE8D" w14:textId="77777777" w:rsidR="00302D24" w:rsidRDefault="00302D24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61533F04" w14:textId="4EC148B8" w:rsidR="00FF2FDE" w:rsidRPr="00FB6B7B" w:rsidRDefault="00FF2FDE" w:rsidP="003563A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56188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Key Vocabulary: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09B7985" w14:textId="4CF0D9A1" w:rsidR="00FB6B7B" w:rsidRPr="00FB6B7B" w:rsidRDefault="00474807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Draw, line, </w:t>
            </w:r>
            <w:r w:rsidR="005C6D4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straight, </w:t>
            </w:r>
            <w:r w:rsidR="00980C46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curved, </w:t>
            </w:r>
            <w:r w:rsidR="005C6D4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wig</w:t>
            </w:r>
            <w:r w:rsidR="00BD740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gly, circle square, mix, primary, secondary</w:t>
            </w:r>
            <w:r w:rsidR="00980C46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, clay</w:t>
            </w:r>
            <w:r w:rsidR="0021738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, </w:t>
            </w:r>
            <w:r w:rsidR="00B13B5F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poster paint, watercolour paint, pastels</w:t>
            </w:r>
            <w:r w:rsidR="00162A2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, texture, join.</w:t>
            </w:r>
          </w:p>
        </w:tc>
      </w:tr>
    </w:tbl>
    <w:p w14:paraId="41ED6B85" w14:textId="77777777" w:rsidR="00FB6B7B" w:rsidRDefault="00FB6B7B"/>
    <w:sectPr w:rsidR="00FB6B7B" w:rsidSect="00BA1697">
      <w:headerReference w:type="default" r:id="rId10"/>
      <w:pgSz w:w="15840" w:h="12240" w:orient="landscape"/>
      <w:pgMar w:top="737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1C29" w14:textId="77777777" w:rsidR="00D85151" w:rsidRDefault="00D85151" w:rsidP="002113B5">
      <w:pPr>
        <w:spacing w:after="0" w:line="240" w:lineRule="auto"/>
      </w:pPr>
      <w:r>
        <w:separator/>
      </w:r>
    </w:p>
  </w:endnote>
  <w:endnote w:type="continuationSeparator" w:id="0">
    <w:p w14:paraId="650A0C2E" w14:textId="77777777" w:rsidR="00D85151" w:rsidRDefault="00D85151" w:rsidP="002113B5">
      <w:pPr>
        <w:spacing w:after="0" w:line="240" w:lineRule="auto"/>
      </w:pPr>
      <w:r>
        <w:continuationSeparator/>
      </w:r>
    </w:p>
  </w:endnote>
  <w:endnote w:type="continuationNotice" w:id="1">
    <w:p w14:paraId="166EE04C" w14:textId="77777777" w:rsidR="00D85151" w:rsidRDefault="00D85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25CB" w14:textId="77777777" w:rsidR="00D85151" w:rsidRDefault="00D85151" w:rsidP="002113B5">
      <w:pPr>
        <w:spacing w:after="0" w:line="240" w:lineRule="auto"/>
      </w:pPr>
      <w:r>
        <w:separator/>
      </w:r>
    </w:p>
  </w:footnote>
  <w:footnote w:type="continuationSeparator" w:id="0">
    <w:p w14:paraId="47C6DA2F" w14:textId="77777777" w:rsidR="00D85151" w:rsidRDefault="00D85151" w:rsidP="002113B5">
      <w:pPr>
        <w:spacing w:after="0" w:line="240" w:lineRule="auto"/>
      </w:pPr>
      <w:r>
        <w:continuationSeparator/>
      </w:r>
    </w:p>
  </w:footnote>
  <w:footnote w:type="continuationNotice" w:id="1">
    <w:p w14:paraId="361B37C2" w14:textId="77777777" w:rsidR="00D85151" w:rsidRDefault="00D85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C221" w14:textId="605AD084" w:rsidR="008A7EF8" w:rsidRDefault="008A7EF8">
    <w:pPr>
      <w:pStyle w:val="Header"/>
    </w:pPr>
    <w:r>
      <w:rPr>
        <w:noProof/>
        <w:lang w:val="en-GB" w:eastAsia="en-GB"/>
      </w:rPr>
      <w:drawing>
        <wp:inline distT="0" distB="0" distL="0" distR="0" wp14:anchorId="16FE37F0" wp14:editId="31B4BFD0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6BB"/>
    <w:multiLevelType w:val="hybridMultilevel"/>
    <w:tmpl w:val="691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50C6"/>
    <w:rsid w:val="000172A2"/>
    <w:rsid w:val="000201C4"/>
    <w:rsid w:val="00021691"/>
    <w:rsid w:val="00021E70"/>
    <w:rsid w:val="0002300F"/>
    <w:rsid w:val="00024C0A"/>
    <w:rsid w:val="000270B3"/>
    <w:rsid w:val="0002753F"/>
    <w:rsid w:val="0003136C"/>
    <w:rsid w:val="00032727"/>
    <w:rsid w:val="00032B4A"/>
    <w:rsid w:val="00035012"/>
    <w:rsid w:val="00037E27"/>
    <w:rsid w:val="000409CF"/>
    <w:rsid w:val="000419FF"/>
    <w:rsid w:val="00046147"/>
    <w:rsid w:val="0004634C"/>
    <w:rsid w:val="00054364"/>
    <w:rsid w:val="000546DE"/>
    <w:rsid w:val="00056B16"/>
    <w:rsid w:val="00057878"/>
    <w:rsid w:val="000606B4"/>
    <w:rsid w:val="0006125A"/>
    <w:rsid w:val="00063014"/>
    <w:rsid w:val="000630ED"/>
    <w:rsid w:val="000659FF"/>
    <w:rsid w:val="00065F25"/>
    <w:rsid w:val="00066913"/>
    <w:rsid w:val="000700CC"/>
    <w:rsid w:val="000714E8"/>
    <w:rsid w:val="000723EA"/>
    <w:rsid w:val="0007433B"/>
    <w:rsid w:val="000744C6"/>
    <w:rsid w:val="00075FF5"/>
    <w:rsid w:val="0007768F"/>
    <w:rsid w:val="00077FED"/>
    <w:rsid w:val="00082DDE"/>
    <w:rsid w:val="000845D2"/>
    <w:rsid w:val="00086792"/>
    <w:rsid w:val="00091050"/>
    <w:rsid w:val="00092B5E"/>
    <w:rsid w:val="000940A2"/>
    <w:rsid w:val="00094472"/>
    <w:rsid w:val="000949D2"/>
    <w:rsid w:val="00094B32"/>
    <w:rsid w:val="0009648F"/>
    <w:rsid w:val="000A0ECC"/>
    <w:rsid w:val="000B5686"/>
    <w:rsid w:val="000B56A5"/>
    <w:rsid w:val="000B72C1"/>
    <w:rsid w:val="000C01B9"/>
    <w:rsid w:val="000C2BF3"/>
    <w:rsid w:val="000C4F70"/>
    <w:rsid w:val="000C6D3D"/>
    <w:rsid w:val="000C770C"/>
    <w:rsid w:val="000C7978"/>
    <w:rsid w:val="000D1621"/>
    <w:rsid w:val="000D239E"/>
    <w:rsid w:val="000D25CC"/>
    <w:rsid w:val="000D4809"/>
    <w:rsid w:val="000D4AFD"/>
    <w:rsid w:val="000D6FE8"/>
    <w:rsid w:val="000E1288"/>
    <w:rsid w:val="000E245B"/>
    <w:rsid w:val="000E2A23"/>
    <w:rsid w:val="000E5B60"/>
    <w:rsid w:val="000E6226"/>
    <w:rsid w:val="000E78C8"/>
    <w:rsid w:val="000F0290"/>
    <w:rsid w:val="000F0518"/>
    <w:rsid w:val="000F0E56"/>
    <w:rsid w:val="000F0F96"/>
    <w:rsid w:val="000F300E"/>
    <w:rsid w:val="000F3D01"/>
    <w:rsid w:val="00100F00"/>
    <w:rsid w:val="001036A2"/>
    <w:rsid w:val="0010493D"/>
    <w:rsid w:val="0010575B"/>
    <w:rsid w:val="00110784"/>
    <w:rsid w:val="001129C8"/>
    <w:rsid w:val="00113106"/>
    <w:rsid w:val="00113641"/>
    <w:rsid w:val="00117676"/>
    <w:rsid w:val="001200C1"/>
    <w:rsid w:val="001236C2"/>
    <w:rsid w:val="00123F37"/>
    <w:rsid w:val="00133822"/>
    <w:rsid w:val="00134C40"/>
    <w:rsid w:val="00135784"/>
    <w:rsid w:val="0013614E"/>
    <w:rsid w:val="001374E0"/>
    <w:rsid w:val="00142401"/>
    <w:rsid w:val="0015269F"/>
    <w:rsid w:val="001616F0"/>
    <w:rsid w:val="00162A22"/>
    <w:rsid w:val="0016475D"/>
    <w:rsid w:val="00164873"/>
    <w:rsid w:val="00165992"/>
    <w:rsid w:val="00165D6D"/>
    <w:rsid w:val="0016612C"/>
    <w:rsid w:val="00170F82"/>
    <w:rsid w:val="00171CDD"/>
    <w:rsid w:val="00174D1A"/>
    <w:rsid w:val="00175E85"/>
    <w:rsid w:val="00176890"/>
    <w:rsid w:val="0017709C"/>
    <w:rsid w:val="0017771D"/>
    <w:rsid w:val="001817B6"/>
    <w:rsid w:val="00182331"/>
    <w:rsid w:val="00183D7B"/>
    <w:rsid w:val="00187B67"/>
    <w:rsid w:val="001904C2"/>
    <w:rsid w:val="001907DB"/>
    <w:rsid w:val="0019168F"/>
    <w:rsid w:val="00192F4D"/>
    <w:rsid w:val="00193ABD"/>
    <w:rsid w:val="00194190"/>
    <w:rsid w:val="00194582"/>
    <w:rsid w:val="00194B34"/>
    <w:rsid w:val="0019568A"/>
    <w:rsid w:val="001A02DD"/>
    <w:rsid w:val="001A047E"/>
    <w:rsid w:val="001A0CCC"/>
    <w:rsid w:val="001A14F9"/>
    <w:rsid w:val="001A1B64"/>
    <w:rsid w:val="001A4B99"/>
    <w:rsid w:val="001A5A10"/>
    <w:rsid w:val="001A7F9B"/>
    <w:rsid w:val="001B3416"/>
    <w:rsid w:val="001B6192"/>
    <w:rsid w:val="001B6B73"/>
    <w:rsid w:val="001C00A7"/>
    <w:rsid w:val="001C2A31"/>
    <w:rsid w:val="001C713D"/>
    <w:rsid w:val="001C729C"/>
    <w:rsid w:val="001D2865"/>
    <w:rsid w:val="001D2FE9"/>
    <w:rsid w:val="001D4A43"/>
    <w:rsid w:val="001D51C6"/>
    <w:rsid w:val="001D5903"/>
    <w:rsid w:val="001D5A98"/>
    <w:rsid w:val="001D5DD3"/>
    <w:rsid w:val="001D70D3"/>
    <w:rsid w:val="001D7DFF"/>
    <w:rsid w:val="001E211E"/>
    <w:rsid w:val="001E6298"/>
    <w:rsid w:val="001F0240"/>
    <w:rsid w:val="001F0FDC"/>
    <w:rsid w:val="001F1A66"/>
    <w:rsid w:val="001F4465"/>
    <w:rsid w:val="001F5243"/>
    <w:rsid w:val="0020272A"/>
    <w:rsid w:val="00202FD4"/>
    <w:rsid w:val="00204A53"/>
    <w:rsid w:val="0020553F"/>
    <w:rsid w:val="0020700F"/>
    <w:rsid w:val="002113B5"/>
    <w:rsid w:val="002118F5"/>
    <w:rsid w:val="00213FE5"/>
    <w:rsid w:val="00215410"/>
    <w:rsid w:val="002171A4"/>
    <w:rsid w:val="00217387"/>
    <w:rsid w:val="00220760"/>
    <w:rsid w:val="00220A69"/>
    <w:rsid w:val="002219CF"/>
    <w:rsid w:val="0022286F"/>
    <w:rsid w:val="00222A42"/>
    <w:rsid w:val="00223E5F"/>
    <w:rsid w:val="00226878"/>
    <w:rsid w:val="002273F1"/>
    <w:rsid w:val="00231F98"/>
    <w:rsid w:val="00237145"/>
    <w:rsid w:val="00237DAB"/>
    <w:rsid w:val="00242CCD"/>
    <w:rsid w:val="00243F59"/>
    <w:rsid w:val="00244EFD"/>
    <w:rsid w:val="0024698A"/>
    <w:rsid w:val="00251D03"/>
    <w:rsid w:val="0025298B"/>
    <w:rsid w:val="002621E0"/>
    <w:rsid w:val="002627C4"/>
    <w:rsid w:val="002649F9"/>
    <w:rsid w:val="0026736A"/>
    <w:rsid w:val="0027033A"/>
    <w:rsid w:val="00270810"/>
    <w:rsid w:val="00270BAF"/>
    <w:rsid w:val="00270E81"/>
    <w:rsid w:val="0027261F"/>
    <w:rsid w:val="00272CDB"/>
    <w:rsid w:val="0028100B"/>
    <w:rsid w:val="002833FB"/>
    <w:rsid w:val="002836BA"/>
    <w:rsid w:val="00283803"/>
    <w:rsid w:val="00283BA3"/>
    <w:rsid w:val="00285F1B"/>
    <w:rsid w:val="002910E0"/>
    <w:rsid w:val="002922E8"/>
    <w:rsid w:val="00292817"/>
    <w:rsid w:val="00293ABE"/>
    <w:rsid w:val="002941E9"/>
    <w:rsid w:val="002942DE"/>
    <w:rsid w:val="00294A9C"/>
    <w:rsid w:val="002955CD"/>
    <w:rsid w:val="0029624D"/>
    <w:rsid w:val="002A0516"/>
    <w:rsid w:val="002A4A13"/>
    <w:rsid w:val="002A4A18"/>
    <w:rsid w:val="002A50EB"/>
    <w:rsid w:val="002A5833"/>
    <w:rsid w:val="002A7C1F"/>
    <w:rsid w:val="002B4AD9"/>
    <w:rsid w:val="002B4D64"/>
    <w:rsid w:val="002B569F"/>
    <w:rsid w:val="002C017D"/>
    <w:rsid w:val="002C0B35"/>
    <w:rsid w:val="002C1818"/>
    <w:rsid w:val="002C2219"/>
    <w:rsid w:val="002C4BDD"/>
    <w:rsid w:val="002C4CB6"/>
    <w:rsid w:val="002C5250"/>
    <w:rsid w:val="002C7689"/>
    <w:rsid w:val="002D176E"/>
    <w:rsid w:val="002D252E"/>
    <w:rsid w:val="002D69A2"/>
    <w:rsid w:val="002E17F0"/>
    <w:rsid w:val="002E23B0"/>
    <w:rsid w:val="002E23BF"/>
    <w:rsid w:val="002E433C"/>
    <w:rsid w:val="002E4665"/>
    <w:rsid w:val="002E4E0E"/>
    <w:rsid w:val="002F07B8"/>
    <w:rsid w:val="002F0F5F"/>
    <w:rsid w:val="002F1C98"/>
    <w:rsid w:val="002F3A92"/>
    <w:rsid w:val="002F53B5"/>
    <w:rsid w:val="002F70B5"/>
    <w:rsid w:val="002F78D0"/>
    <w:rsid w:val="00302D24"/>
    <w:rsid w:val="0030538C"/>
    <w:rsid w:val="00305E04"/>
    <w:rsid w:val="003100D3"/>
    <w:rsid w:val="00313FDC"/>
    <w:rsid w:val="0031424F"/>
    <w:rsid w:val="00315A8A"/>
    <w:rsid w:val="0031621E"/>
    <w:rsid w:val="00325DD3"/>
    <w:rsid w:val="0032635C"/>
    <w:rsid w:val="00326DFB"/>
    <w:rsid w:val="00330A63"/>
    <w:rsid w:val="003323B4"/>
    <w:rsid w:val="003323C7"/>
    <w:rsid w:val="003324D6"/>
    <w:rsid w:val="00332E46"/>
    <w:rsid w:val="00333481"/>
    <w:rsid w:val="00333736"/>
    <w:rsid w:val="00335109"/>
    <w:rsid w:val="0033643F"/>
    <w:rsid w:val="00341671"/>
    <w:rsid w:val="0034474E"/>
    <w:rsid w:val="003473B7"/>
    <w:rsid w:val="00350096"/>
    <w:rsid w:val="0035248C"/>
    <w:rsid w:val="003525A9"/>
    <w:rsid w:val="00352622"/>
    <w:rsid w:val="00354053"/>
    <w:rsid w:val="00355932"/>
    <w:rsid w:val="003563A1"/>
    <w:rsid w:val="00356A48"/>
    <w:rsid w:val="003603ED"/>
    <w:rsid w:val="00361566"/>
    <w:rsid w:val="00362056"/>
    <w:rsid w:val="0036487F"/>
    <w:rsid w:val="00366A2E"/>
    <w:rsid w:val="003675C9"/>
    <w:rsid w:val="0037057A"/>
    <w:rsid w:val="0037105A"/>
    <w:rsid w:val="00373BF7"/>
    <w:rsid w:val="00374FA4"/>
    <w:rsid w:val="003801AB"/>
    <w:rsid w:val="00380748"/>
    <w:rsid w:val="00381AB4"/>
    <w:rsid w:val="00381AC1"/>
    <w:rsid w:val="003821E7"/>
    <w:rsid w:val="003854F2"/>
    <w:rsid w:val="00390B86"/>
    <w:rsid w:val="00396D52"/>
    <w:rsid w:val="00397709"/>
    <w:rsid w:val="003A6DC8"/>
    <w:rsid w:val="003B0F65"/>
    <w:rsid w:val="003B16B7"/>
    <w:rsid w:val="003B19D6"/>
    <w:rsid w:val="003B1CC7"/>
    <w:rsid w:val="003B2B27"/>
    <w:rsid w:val="003B2BA1"/>
    <w:rsid w:val="003B3276"/>
    <w:rsid w:val="003B335E"/>
    <w:rsid w:val="003C12B3"/>
    <w:rsid w:val="003C2B06"/>
    <w:rsid w:val="003C5D07"/>
    <w:rsid w:val="003D10C9"/>
    <w:rsid w:val="003D1400"/>
    <w:rsid w:val="003D2F27"/>
    <w:rsid w:val="003D3F42"/>
    <w:rsid w:val="003E0957"/>
    <w:rsid w:val="003E0B5C"/>
    <w:rsid w:val="003E4CF2"/>
    <w:rsid w:val="003E4EEC"/>
    <w:rsid w:val="003E58F8"/>
    <w:rsid w:val="003E62A0"/>
    <w:rsid w:val="003F032D"/>
    <w:rsid w:val="003F1C5B"/>
    <w:rsid w:val="003F2682"/>
    <w:rsid w:val="004005B2"/>
    <w:rsid w:val="004029E5"/>
    <w:rsid w:val="00405CFF"/>
    <w:rsid w:val="00405FFA"/>
    <w:rsid w:val="00407599"/>
    <w:rsid w:val="00407C03"/>
    <w:rsid w:val="004108A2"/>
    <w:rsid w:val="00411B97"/>
    <w:rsid w:val="0041634A"/>
    <w:rsid w:val="004173D6"/>
    <w:rsid w:val="00417DF9"/>
    <w:rsid w:val="00420499"/>
    <w:rsid w:val="00421217"/>
    <w:rsid w:val="00421408"/>
    <w:rsid w:val="004214F6"/>
    <w:rsid w:val="00424102"/>
    <w:rsid w:val="00424765"/>
    <w:rsid w:val="004250AB"/>
    <w:rsid w:val="00425920"/>
    <w:rsid w:val="0043007B"/>
    <w:rsid w:val="00433D14"/>
    <w:rsid w:val="00433DA3"/>
    <w:rsid w:val="0043455B"/>
    <w:rsid w:val="00434F25"/>
    <w:rsid w:val="00435A10"/>
    <w:rsid w:val="00436CBB"/>
    <w:rsid w:val="00444287"/>
    <w:rsid w:val="0044550F"/>
    <w:rsid w:val="00445DF9"/>
    <w:rsid w:val="0045058A"/>
    <w:rsid w:val="0045174A"/>
    <w:rsid w:val="00454C06"/>
    <w:rsid w:val="004566B7"/>
    <w:rsid w:val="004741EB"/>
    <w:rsid w:val="00474235"/>
    <w:rsid w:val="00474807"/>
    <w:rsid w:val="00476818"/>
    <w:rsid w:val="00485AEA"/>
    <w:rsid w:val="00487454"/>
    <w:rsid w:val="00491BC0"/>
    <w:rsid w:val="00492562"/>
    <w:rsid w:val="004958B9"/>
    <w:rsid w:val="00496C2D"/>
    <w:rsid w:val="0049736B"/>
    <w:rsid w:val="004A0646"/>
    <w:rsid w:val="004A1FF7"/>
    <w:rsid w:val="004A316F"/>
    <w:rsid w:val="004A39BC"/>
    <w:rsid w:val="004A565D"/>
    <w:rsid w:val="004A6F3E"/>
    <w:rsid w:val="004B4AC3"/>
    <w:rsid w:val="004B5548"/>
    <w:rsid w:val="004B5AC0"/>
    <w:rsid w:val="004C43F3"/>
    <w:rsid w:val="004C5423"/>
    <w:rsid w:val="004C5EF3"/>
    <w:rsid w:val="004C7ECC"/>
    <w:rsid w:val="004D0B24"/>
    <w:rsid w:val="004D1B22"/>
    <w:rsid w:val="004D27F9"/>
    <w:rsid w:val="004D3846"/>
    <w:rsid w:val="004D744C"/>
    <w:rsid w:val="004E4492"/>
    <w:rsid w:val="004E70C1"/>
    <w:rsid w:val="004F0ED5"/>
    <w:rsid w:val="004F29E7"/>
    <w:rsid w:val="004F38AC"/>
    <w:rsid w:val="004F4581"/>
    <w:rsid w:val="004F618E"/>
    <w:rsid w:val="004F761E"/>
    <w:rsid w:val="00500038"/>
    <w:rsid w:val="00500531"/>
    <w:rsid w:val="005010B3"/>
    <w:rsid w:val="00501AF0"/>
    <w:rsid w:val="00502B18"/>
    <w:rsid w:val="00502D6A"/>
    <w:rsid w:val="005031FE"/>
    <w:rsid w:val="00503CBD"/>
    <w:rsid w:val="005041DE"/>
    <w:rsid w:val="0050472B"/>
    <w:rsid w:val="005058F1"/>
    <w:rsid w:val="00510221"/>
    <w:rsid w:val="00512164"/>
    <w:rsid w:val="00522B75"/>
    <w:rsid w:val="00524CB4"/>
    <w:rsid w:val="00525578"/>
    <w:rsid w:val="00527474"/>
    <w:rsid w:val="005300CC"/>
    <w:rsid w:val="00530306"/>
    <w:rsid w:val="005318A0"/>
    <w:rsid w:val="00532D09"/>
    <w:rsid w:val="0053396E"/>
    <w:rsid w:val="0053546C"/>
    <w:rsid w:val="005376FC"/>
    <w:rsid w:val="00546586"/>
    <w:rsid w:val="00547C65"/>
    <w:rsid w:val="00550570"/>
    <w:rsid w:val="005508DC"/>
    <w:rsid w:val="00550A27"/>
    <w:rsid w:val="00553CA8"/>
    <w:rsid w:val="00555C57"/>
    <w:rsid w:val="005613AF"/>
    <w:rsid w:val="005671C7"/>
    <w:rsid w:val="00572F4B"/>
    <w:rsid w:val="00573126"/>
    <w:rsid w:val="00580098"/>
    <w:rsid w:val="00581EFF"/>
    <w:rsid w:val="00583822"/>
    <w:rsid w:val="00586A75"/>
    <w:rsid w:val="00586E83"/>
    <w:rsid w:val="005907FC"/>
    <w:rsid w:val="005920F0"/>
    <w:rsid w:val="005929F4"/>
    <w:rsid w:val="00592BCE"/>
    <w:rsid w:val="00594322"/>
    <w:rsid w:val="005945D5"/>
    <w:rsid w:val="00594D50"/>
    <w:rsid w:val="005A1E79"/>
    <w:rsid w:val="005A5BD0"/>
    <w:rsid w:val="005A6BB8"/>
    <w:rsid w:val="005B6D0E"/>
    <w:rsid w:val="005C3C3D"/>
    <w:rsid w:val="005C6D47"/>
    <w:rsid w:val="005C72BF"/>
    <w:rsid w:val="005D04A1"/>
    <w:rsid w:val="005D15B4"/>
    <w:rsid w:val="005D30BD"/>
    <w:rsid w:val="005D720A"/>
    <w:rsid w:val="005E44BD"/>
    <w:rsid w:val="005E5FCC"/>
    <w:rsid w:val="005F2D33"/>
    <w:rsid w:val="005F434F"/>
    <w:rsid w:val="005F5D12"/>
    <w:rsid w:val="00602175"/>
    <w:rsid w:val="0060386F"/>
    <w:rsid w:val="0060504C"/>
    <w:rsid w:val="00606E1B"/>
    <w:rsid w:val="006101F3"/>
    <w:rsid w:val="006102AF"/>
    <w:rsid w:val="00612519"/>
    <w:rsid w:val="00613191"/>
    <w:rsid w:val="00613A78"/>
    <w:rsid w:val="00613C66"/>
    <w:rsid w:val="00613E0D"/>
    <w:rsid w:val="00616136"/>
    <w:rsid w:val="00616402"/>
    <w:rsid w:val="00620FDE"/>
    <w:rsid w:val="006210F5"/>
    <w:rsid w:val="006218EE"/>
    <w:rsid w:val="00622CC0"/>
    <w:rsid w:val="0062344C"/>
    <w:rsid w:val="00626294"/>
    <w:rsid w:val="00627E79"/>
    <w:rsid w:val="00631E50"/>
    <w:rsid w:val="00633E7A"/>
    <w:rsid w:val="00641FB5"/>
    <w:rsid w:val="00645540"/>
    <w:rsid w:val="00646AB0"/>
    <w:rsid w:val="00647AF4"/>
    <w:rsid w:val="006506C7"/>
    <w:rsid w:val="00651366"/>
    <w:rsid w:val="00654140"/>
    <w:rsid w:val="00655D58"/>
    <w:rsid w:val="00657BCB"/>
    <w:rsid w:val="0066089F"/>
    <w:rsid w:val="006617AF"/>
    <w:rsid w:val="00662872"/>
    <w:rsid w:val="006638C5"/>
    <w:rsid w:val="00666BEB"/>
    <w:rsid w:val="00670A5A"/>
    <w:rsid w:val="006720E2"/>
    <w:rsid w:val="00672BF8"/>
    <w:rsid w:val="00674548"/>
    <w:rsid w:val="00674D87"/>
    <w:rsid w:val="00675734"/>
    <w:rsid w:val="00676AB5"/>
    <w:rsid w:val="00684101"/>
    <w:rsid w:val="00684AEB"/>
    <w:rsid w:val="00686153"/>
    <w:rsid w:val="0068683C"/>
    <w:rsid w:val="00687C32"/>
    <w:rsid w:val="006913C1"/>
    <w:rsid w:val="00693E2F"/>
    <w:rsid w:val="00694C23"/>
    <w:rsid w:val="006958BC"/>
    <w:rsid w:val="00695F58"/>
    <w:rsid w:val="006A3862"/>
    <w:rsid w:val="006A38EE"/>
    <w:rsid w:val="006A7C23"/>
    <w:rsid w:val="006C1EBB"/>
    <w:rsid w:val="006C2F92"/>
    <w:rsid w:val="006C7BBE"/>
    <w:rsid w:val="006D1019"/>
    <w:rsid w:val="006D4497"/>
    <w:rsid w:val="006D6268"/>
    <w:rsid w:val="006E1313"/>
    <w:rsid w:val="006E2315"/>
    <w:rsid w:val="006E6264"/>
    <w:rsid w:val="006E6DB7"/>
    <w:rsid w:val="006F0EE0"/>
    <w:rsid w:val="006F3756"/>
    <w:rsid w:val="006F3C31"/>
    <w:rsid w:val="0070015D"/>
    <w:rsid w:val="0070451D"/>
    <w:rsid w:val="00704898"/>
    <w:rsid w:val="0070550F"/>
    <w:rsid w:val="00705616"/>
    <w:rsid w:val="0070688B"/>
    <w:rsid w:val="00707058"/>
    <w:rsid w:val="0070746D"/>
    <w:rsid w:val="00707792"/>
    <w:rsid w:val="0071049C"/>
    <w:rsid w:val="00716614"/>
    <w:rsid w:val="007167D3"/>
    <w:rsid w:val="00720DD0"/>
    <w:rsid w:val="0072240B"/>
    <w:rsid w:val="007228B3"/>
    <w:rsid w:val="00727BD0"/>
    <w:rsid w:val="00732E64"/>
    <w:rsid w:val="0073445C"/>
    <w:rsid w:val="007350CD"/>
    <w:rsid w:val="00737C2A"/>
    <w:rsid w:val="0074120A"/>
    <w:rsid w:val="0074474A"/>
    <w:rsid w:val="0074731F"/>
    <w:rsid w:val="00753394"/>
    <w:rsid w:val="007545A6"/>
    <w:rsid w:val="00755896"/>
    <w:rsid w:val="007560B6"/>
    <w:rsid w:val="007561A2"/>
    <w:rsid w:val="00756413"/>
    <w:rsid w:val="007609D2"/>
    <w:rsid w:val="00763BD2"/>
    <w:rsid w:val="00770BF1"/>
    <w:rsid w:val="007735DF"/>
    <w:rsid w:val="00774F3B"/>
    <w:rsid w:val="0077752F"/>
    <w:rsid w:val="0078215F"/>
    <w:rsid w:val="00782F0E"/>
    <w:rsid w:val="00787700"/>
    <w:rsid w:val="007907FC"/>
    <w:rsid w:val="00791C70"/>
    <w:rsid w:val="00793D48"/>
    <w:rsid w:val="007A1FFD"/>
    <w:rsid w:val="007A251F"/>
    <w:rsid w:val="007A6324"/>
    <w:rsid w:val="007A71C7"/>
    <w:rsid w:val="007B60F6"/>
    <w:rsid w:val="007B625C"/>
    <w:rsid w:val="007B7F0D"/>
    <w:rsid w:val="007C0905"/>
    <w:rsid w:val="007C1246"/>
    <w:rsid w:val="007C26E9"/>
    <w:rsid w:val="007C476F"/>
    <w:rsid w:val="007C6AC4"/>
    <w:rsid w:val="007C6CD5"/>
    <w:rsid w:val="007C76C9"/>
    <w:rsid w:val="007D10FB"/>
    <w:rsid w:val="007D6E20"/>
    <w:rsid w:val="007E00C7"/>
    <w:rsid w:val="007E1E2D"/>
    <w:rsid w:val="007E1F53"/>
    <w:rsid w:val="007E4FF7"/>
    <w:rsid w:val="007E5B49"/>
    <w:rsid w:val="007F01A1"/>
    <w:rsid w:val="0080396A"/>
    <w:rsid w:val="0081349B"/>
    <w:rsid w:val="00820D72"/>
    <w:rsid w:val="00820E91"/>
    <w:rsid w:val="0082433F"/>
    <w:rsid w:val="00827F26"/>
    <w:rsid w:val="008331EA"/>
    <w:rsid w:val="008336E1"/>
    <w:rsid w:val="00833BF2"/>
    <w:rsid w:val="00834DE8"/>
    <w:rsid w:val="0083730E"/>
    <w:rsid w:val="008432EA"/>
    <w:rsid w:val="00845CEF"/>
    <w:rsid w:val="00847996"/>
    <w:rsid w:val="00851B64"/>
    <w:rsid w:val="00852D79"/>
    <w:rsid w:val="00852F39"/>
    <w:rsid w:val="00855A7F"/>
    <w:rsid w:val="00857166"/>
    <w:rsid w:val="00857B2D"/>
    <w:rsid w:val="0086003D"/>
    <w:rsid w:val="0086394D"/>
    <w:rsid w:val="008648C0"/>
    <w:rsid w:val="00866296"/>
    <w:rsid w:val="008662B4"/>
    <w:rsid w:val="00875FAE"/>
    <w:rsid w:val="00876A01"/>
    <w:rsid w:val="00881885"/>
    <w:rsid w:val="00885336"/>
    <w:rsid w:val="0088651D"/>
    <w:rsid w:val="008868AB"/>
    <w:rsid w:val="008873A7"/>
    <w:rsid w:val="00892D30"/>
    <w:rsid w:val="008942DC"/>
    <w:rsid w:val="00894CA6"/>
    <w:rsid w:val="00895BF7"/>
    <w:rsid w:val="008A1412"/>
    <w:rsid w:val="008A21DE"/>
    <w:rsid w:val="008A2D4F"/>
    <w:rsid w:val="008A2DDB"/>
    <w:rsid w:val="008A42D5"/>
    <w:rsid w:val="008A496F"/>
    <w:rsid w:val="008A4DAA"/>
    <w:rsid w:val="008A5B1A"/>
    <w:rsid w:val="008A66A2"/>
    <w:rsid w:val="008A7A64"/>
    <w:rsid w:val="008A7EF8"/>
    <w:rsid w:val="008B2370"/>
    <w:rsid w:val="008B2F4C"/>
    <w:rsid w:val="008B336B"/>
    <w:rsid w:val="008B797D"/>
    <w:rsid w:val="008C0C9D"/>
    <w:rsid w:val="008C3877"/>
    <w:rsid w:val="008C3EA2"/>
    <w:rsid w:val="008C5431"/>
    <w:rsid w:val="008C6241"/>
    <w:rsid w:val="008C79E5"/>
    <w:rsid w:val="008D183C"/>
    <w:rsid w:val="008D1AC1"/>
    <w:rsid w:val="008D41DA"/>
    <w:rsid w:val="008D4D31"/>
    <w:rsid w:val="008D5B37"/>
    <w:rsid w:val="008D721F"/>
    <w:rsid w:val="008D7D00"/>
    <w:rsid w:val="008E16A8"/>
    <w:rsid w:val="008E1D3A"/>
    <w:rsid w:val="008E52A5"/>
    <w:rsid w:val="008F1FEC"/>
    <w:rsid w:val="008F3DC3"/>
    <w:rsid w:val="008F5293"/>
    <w:rsid w:val="008F55A5"/>
    <w:rsid w:val="008F6FD8"/>
    <w:rsid w:val="008F7599"/>
    <w:rsid w:val="008F781F"/>
    <w:rsid w:val="0090214C"/>
    <w:rsid w:val="0090322E"/>
    <w:rsid w:val="00904DAA"/>
    <w:rsid w:val="00910C5C"/>
    <w:rsid w:val="00911101"/>
    <w:rsid w:val="00911C14"/>
    <w:rsid w:val="009160D7"/>
    <w:rsid w:val="00921339"/>
    <w:rsid w:val="00926A87"/>
    <w:rsid w:val="00927575"/>
    <w:rsid w:val="0093002A"/>
    <w:rsid w:val="00931BB3"/>
    <w:rsid w:val="00931DE2"/>
    <w:rsid w:val="00934A1B"/>
    <w:rsid w:val="0093783F"/>
    <w:rsid w:val="00942E59"/>
    <w:rsid w:val="0094507B"/>
    <w:rsid w:val="009469CC"/>
    <w:rsid w:val="00950363"/>
    <w:rsid w:val="00950C8C"/>
    <w:rsid w:val="00952CFB"/>
    <w:rsid w:val="00952F39"/>
    <w:rsid w:val="00955BC9"/>
    <w:rsid w:val="009572FF"/>
    <w:rsid w:val="009625EF"/>
    <w:rsid w:val="00963F96"/>
    <w:rsid w:val="00967CD4"/>
    <w:rsid w:val="00970138"/>
    <w:rsid w:val="009739F4"/>
    <w:rsid w:val="0097695A"/>
    <w:rsid w:val="009778E5"/>
    <w:rsid w:val="00980C46"/>
    <w:rsid w:val="00982828"/>
    <w:rsid w:val="00984ABF"/>
    <w:rsid w:val="00986D7C"/>
    <w:rsid w:val="009871E7"/>
    <w:rsid w:val="00987A68"/>
    <w:rsid w:val="00992D63"/>
    <w:rsid w:val="0099472F"/>
    <w:rsid w:val="009A3FF5"/>
    <w:rsid w:val="009B48D5"/>
    <w:rsid w:val="009B4CAB"/>
    <w:rsid w:val="009B6889"/>
    <w:rsid w:val="009B69A4"/>
    <w:rsid w:val="009B6E87"/>
    <w:rsid w:val="009B7A31"/>
    <w:rsid w:val="009C0550"/>
    <w:rsid w:val="009C0947"/>
    <w:rsid w:val="009C22D8"/>
    <w:rsid w:val="009C61CE"/>
    <w:rsid w:val="009C63A1"/>
    <w:rsid w:val="009D1300"/>
    <w:rsid w:val="009D1FC4"/>
    <w:rsid w:val="009D3944"/>
    <w:rsid w:val="009D4DB4"/>
    <w:rsid w:val="009D66EF"/>
    <w:rsid w:val="009D72E1"/>
    <w:rsid w:val="009D749F"/>
    <w:rsid w:val="009D7A15"/>
    <w:rsid w:val="009D7EFC"/>
    <w:rsid w:val="009E0593"/>
    <w:rsid w:val="009E0BCD"/>
    <w:rsid w:val="009E24DA"/>
    <w:rsid w:val="009E3AC8"/>
    <w:rsid w:val="009E4D66"/>
    <w:rsid w:val="009E4F2B"/>
    <w:rsid w:val="009E730A"/>
    <w:rsid w:val="009E787E"/>
    <w:rsid w:val="009F1D10"/>
    <w:rsid w:val="009F3BD2"/>
    <w:rsid w:val="009F4BB4"/>
    <w:rsid w:val="009F6E65"/>
    <w:rsid w:val="00A00E54"/>
    <w:rsid w:val="00A0276A"/>
    <w:rsid w:val="00A02F09"/>
    <w:rsid w:val="00A0361D"/>
    <w:rsid w:val="00A0549F"/>
    <w:rsid w:val="00A1117C"/>
    <w:rsid w:val="00A11843"/>
    <w:rsid w:val="00A11994"/>
    <w:rsid w:val="00A162B5"/>
    <w:rsid w:val="00A233C5"/>
    <w:rsid w:val="00A25F94"/>
    <w:rsid w:val="00A26851"/>
    <w:rsid w:val="00A269F4"/>
    <w:rsid w:val="00A26A84"/>
    <w:rsid w:val="00A30F13"/>
    <w:rsid w:val="00A32723"/>
    <w:rsid w:val="00A33B9B"/>
    <w:rsid w:val="00A34D25"/>
    <w:rsid w:val="00A360D7"/>
    <w:rsid w:val="00A366D1"/>
    <w:rsid w:val="00A36E55"/>
    <w:rsid w:val="00A40CAC"/>
    <w:rsid w:val="00A4277F"/>
    <w:rsid w:val="00A43B44"/>
    <w:rsid w:val="00A453D6"/>
    <w:rsid w:val="00A45AB8"/>
    <w:rsid w:val="00A4788F"/>
    <w:rsid w:val="00A5100A"/>
    <w:rsid w:val="00A513AF"/>
    <w:rsid w:val="00A53A11"/>
    <w:rsid w:val="00A5655D"/>
    <w:rsid w:val="00A56D55"/>
    <w:rsid w:val="00A632AD"/>
    <w:rsid w:val="00A636C3"/>
    <w:rsid w:val="00A66705"/>
    <w:rsid w:val="00A72061"/>
    <w:rsid w:val="00A75108"/>
    <w:rsid w:val="00A75F3D"/>
    <w:rsid w:val="00A76FF9"/>
    <w:rsid w:val="00A833AB"/>
    <w:rsid w:val="00A83652"/>
    <w:rsid w:val="00A851E4"/>
    <w:rsid w:val="00A87E08"/>
    <w:rsid w:val="00A90761"/>
    <w:rsid w:val="00A92914"/>
    <w:rsid w:val="00A96C4A"/>
    <w:rsid w:val="00A974D7"/>
    <w:rsid w:val="00A979D1"/>
    <w:rsid w:val="00AA3C37"/>
    <w:rsid w:val="00AA721A"/>
    <w:rsid w:val="00AB00DE"/>
    <w:rsid w:val="00AB6B0B"/>
    <w:rsid w:val="00AC06BB"/>
    <w:rsid w:val="00AC2633"/>
    <w:rsid w:val="00AC47B1"/>
    <w:rsid w:val="00AC61A7"/>
    <w:rsid w:val="00AC66A2"/>
    <w:rsid w:val="00AC7565"/>
    <w:rsid w:val="00AC7D86"/>
    <w:rsid w:val="00AD1E92"/>
    <w:rsid w:val="00AD637E"/>
    <w:rsid w:val="00AD70AD"/>
    <w:rsid w:val="00AE2E83"/>
    <w:rsid w:val="00AF11FC"/>
    <w:rsid w:val="00AF3377"/>
    <w:rsid w:val="00AF4080"/>
    <w:rsid w:val="00AF4568"/>
    <w:rsid w:val="00AF4C1A"/>
    <w:rsid w:val="00B00133"/>
    <w:rsid w:val="00B03269"/>
    <w:rsid w:val="00B11351"/>
    <w:rsid w:val="00B12C9B"/>
    <w:rsid w:val="00B139C0"/>
    <w:rsid w:val="00B13B5F"/>
    <w:rsid w:val="00B1435C"/>
    <w:rsid w:val="00B161E6"/>
    <w:rsid w:val="00B17077"/>
    <w:rsid w:val="00B1753C"/>
    <w:rsid w:val="00B20573"/>
    <w:rsid w:val="00B21785"/>
    <w:rsid w:val="00B23CE6"/>
    <w:rsid w:val="00B27AC4"/>
    <w:rsid w:val="00B32612"/>
    <w:rsid w:val="00B33014"/>
    <w:rsid w:val="00B34A82"/>
    <w:rsid w:val="00B34F2A"/>
    <w:rsid w:val="00B36595"/>
    <w:rsid w:val="00B3682C"/>
    <w:rsid w:val="00B40495"/>
    <w:rsid w:val="00B40A82"/>
    <w:rsid w:val="00B41A60"/>
    <w:rsid w:val="00B41E22"/>
    <w:rsid w:val="00B5257F"/>
    <w:rsid w:val="00B54708"/>
    <w:rsid w:val="00B55681"/>
    <w:rsid w:val="00B557ED"/>
    <w:rsid w:val="00B55EB5"/>
    <w:rsid w:val="00B56D14"/>
    <w:rsid w:val="00B61106"/>
    <w:rsid w:val="00B63CB0"/>
    <w:rsid w:val="00B654D8"/>
    <w:rsid w:val="00B6754C"/>
    <w:rsid w:val="00B71996"/>
    <w:rsid w:val="00B7418B"/>
    <w:rsid w:val="00B80A22"/>
    <w:rsid w:val="00B81D37"/>
    <w:rsid w:val="00B82746"/>
    <w:rsid w:val="00B83436"/>
    <w:rsid w:val="00B835A6"/>
    <w:rsid w:val="00B84F26"/>
    <w:rsid w:val="00B86BCC"/>
    <w:rsid w:val="00B9286C"/>
    <w:rsid w:val="00B9522E"/>
    <w:rsid w:val="00B95C67"/>
    <w:rsid w:val="00B95ED6"/>
    <w:rsid w:val="00BA1697"/>
    <w:rsid w:val="00BA1FE1"/>
    <w:rsid w:val="00BA5137"/>
    <w:rsid w:val="00BA77D0"/>
    <w:rsid w:val="00BB04F8"/>
    <w:rsid w:val="00BB302A"/>
    <w:rsid w:val="00BB3F13"/>
    <w:rsid w:val="00BB3FA1"/>
    <w:rsid w:val="00BB5167"/>
    <w:rsid w:val="00BB5B95"/>
    <w:rsid w:val="00BB6E37"/>
    <w:rsid w:val="00BC0A3E"/>
    <w:rsid w:val="00BC19CD"/>
    <w:rsid w:val="00BC2815"/>
    <w:rsid w:val="00BC2913"/>
    <w:rsid w:val="00BC3F07"/>
    <w:rsid w:val="00BC4A0E"/>
    <w:rsid w:val="00BC5CEA"/>
    <w:rsid w:val="00BC64A9"/>
    <w:rsid w:val="00BC691F"/>
    <w:rsid w:val="00BD388B"/>
    <w:rsid w:val="00BD49E1"/>
    <w:rsid w:val="00BD52E6"/>
    <w:rsid w:val="00BD6503"/>
    <w:rsid w:val="00BD740A"/>
    <w:rsid w:val="00BE1120"/>
    <w:rsid w:val="00BE29C8"/>
    <w:rsid w:val="00BE333D"/>
    <w:rsid w:val="00BF1985"/>
    <w:rsid w:val="00BF2E6D"/>
    <w:rsid w:val="00BF62B1"/>
    <w:rsid w:val="00BF7757"/>
    <w:rsid w:val="00C02A3F"/>
    <w:rsid w:val="00C0392E"/>
    <w:rsid w:val="00C04B18"/>
    <w:rsid w:val="00C04C75"/>
    <w:rsid w:val="00C10799"/>
    <w:rsid w:val="00C11B68"/>
    <w:rsid w:val="00C125B7"/>
    <w:rsid w:val="00C1749A"/>
    <w:rsid w:val="00C21BAD"/>
    <w:rsid w:val="00C226FF"/>
    <w:rsid w:val="00C24F72"/>
    <w:rsid w:val="00C25238"/>
    <w:rsid w:val="00C25591"/>
    <w:rsid w:val="00C25969"/>
    <w:rsid w:val="00C337EE"/>
    <w:rsid w:val="00C376D4"/>
    <w:rsid w:val="00C41CFB"/>
    <w:rsid w:val="00C427F6"/>
    <w:rsid w:val="00C42A5D"/>
    <w:rsid w:val="00C43DC9"/>
    <w:rsid w:val="00C505C9"/>
    <w:rsid w:val="00C513E5"/>
    <w:rsid w:val="00C518B5"/>
    <w:rsid w:val="00C52247"/>
    <w:rsid w:val="00C5457A"/>
    <w:rsid w:val="00C556BE"/>
    <w:rsid w:val="00C57050"/>
    <w:rsid w:val="00C64581"/>
    <w:rsid w:val="00C656A9"/>
    <w:rsid w:val="00C663B8"/>
    <w:rsid w:val="00C6759A"/>
    <w:rsid w:val="00C71E91"/>
    <w:rsid w:val="00C722A9"/>
    <w:rsid w:val="00C72729"/>
    <w:rsid w:val="00C73A1E"/>
    <w:rsid w:val="00C741E3"/>
    <w:rsid w:val="00C74601"/>
    <w:rsid w:val="00C77257"/>
    <w:rsid w:val="00C83198"/>
    <w:rsid w:val="00C831EA"/>
    <w:rsid w:val="00C83FD5"/>
    <w:rsid w:val="00C84829"/>
    <w:rsid w:val="00C8537B"/>
    <w:rsid w:val="00C95C78"/>
    <w:rsid w:val="00C95D47"/>
    <w:rsid w:val="00C96D0D"/>
    <w:rsid w:val="00CA0ECB"/>
    <w:rsid w:val="00CA2045"/>
    <w:rsid w:val="00CA23EB"/>
    <w:rsid w:val="00CA2F36"/>
    <w:rsid w:val="00CA4787"/>
    <w:rsid w:val="00CA47D5"/>
    <w:rsid w:val="00CA5FFB"/>
    <w:rsid w:val="00CB0436"/>
    <w:rsid w:val="00CB0B81"/>
    <w:rsid w:val="00CB1A08"/>
    <w:rsid w:val="00CB20A0"/>
    <w:rsid w:val="00CB6024"/>
    <w:rsid w:val="00CC09ED"/>
    <w:rsid w:val="00CC3C8B"/>
    <w:rsid w:val="00CC47B4"/>
    <w:rsid w:val="00CD36C8"/>
    <w:rsid w:val="00CD4787"/>
    <w:rsid w:val="00CD48BA"/>
    <w:rsid w:val="00CD56EF"/>
    <w:rsid w:val="00CD71DB"/>
    <w:rsid w:val="00CD7A3B"/>
    <w:rsid w:val="00CE06F3"/>
    <w:rsid w:val="00CE5267"/>
    <w:rsid w:val="00CF0D04"/>
    <w:rsid w:val="00CF110E"/>
    <w:rsid w:val="00CF139C"/>
    <w:rsid w:val="00CF18FB"/>
    <w:rsid w:val="00CF3830"/>
    <w:rsid w:val="00CF3B40"/>
    <w:rsid w:val="00D01891"/>
    <w:rsid w:val="00D02001"/>
    <w:rsid w:val="00D0306E"/>
    <w:rsid w:val="00D047DC"/>
    <w:rsid w:val="00D04A17"/>
    <w:rsid w:val="00D061B7"/>
    <w:rsid w:val="00D1186A"/>
    <w:rsid w:val="00D11E3E"/>
    <w:rsid w:val="00D133C1"/>
    <w:rsid w:val="00D13861"/>
    <w:rsid w:val="00D1615A"/>
    <w:rsid w:val="00D218A6"/>
    <w:rsid w:val="00D235FD"/>
    <w:rsid w:val="00D23FE4"/>
    <w:rsid w:val="00D303D9"/>
    <w:rsid w:val="00D325D4"/>
    <w:rsid w:val="00D349E4"/>
    <w:rsid w:val="00D351A1"/>
    <w:rsid w:val="00D36451"/>
    <w:rsid w:val="00D36864"/>
    <w:rsid w:val="00D37651"/>
    <w:rsid w:val="00D402C5"/>
    <w:rsid w:val="00D403F9"/>
    <w:rsid w:val="00D63A85"/>
    <w:rsid w:val="00D63A89"/>
    <w:rsid w:val="00D63C58"/>
    <w:rsid w:val="00D641BF"/>
    <w:rsid w:val="00D660ED"/>
    <w:rsid w:val="00D667B3"/>
    <w:rsid w:val="00D667CA"/>
    <w:rsid w:val="00D667DA"/>
    <w:rsid w:val="00D67782"/>
    <w:rsid w:val="00D705D3"/>
    <w:rsid w:val="00D709E5"/>
    <w:rsid w:val="00D70CCC"/>
    <w:rsid w:val="00D7149F"/>
    <w:rsid w:val="00D71D25"/>
    <w:rsid w:val="00D7243F"/>
    <w:rsid w:val="00D726BD"/>
    <w:rsid w:val="00D744E4"/>
    <w:rsid w:val="00D75A15"/>
    <w:rsid w:val="00D761C4"/>
    <w:rsid w:val="00D766AD"/>
    <w:rsid w:val="00D84507"/>
    <w:rsid w:val="00D85151"/>
    <w:rsid w:val="00D9388B"/>
    <w:rsid w:val="00D94CC5"/>
    <w:rsid w:val="00D9551E"/>
    <w:rsid w:val="00D970BB"/>
    <w:rsid w:val="00D975D6"/>
    <w:rsid w:val="00DA2191"/>
    <w:rsid w:val="00DA2759"/>
    <w:rsid w:val="00DA2DDE"/>
    <w:rsid w:val="00DA3718"/>
    <w:rsid w:val="00DB0E12"/>
    <w:rsid w:val="00DB6FD5"/>
    <w:rsid w:val="00DB7349"/>
    <w:rsid w:val="00DC1960"/>
    <w:rsid w:val="00DC339F"/>
    <w:rsid w:val="00DC360E"/>
    <w:rsid w:val="00DC3B9B"/>
    <w:rsid w:val="00DC47A7"/>
    <w:rsid w:val="00DC745D"/>
    <w:rsid w:val="00DC748C"/>
    <w:rsid w:val="00DD18F8"/>
    <w:rsid w:val="00DD37AA"/>
    <w:rsid w:val="00DD6506"/>
    <w:rsid w:val="00DD7A71"/>
    <w:rsid w:val="00DE1278"/>
    <w:rsid w:val="00DE2226"/>
    <w:rsid w:val="00DE48D4"/>
    <w:rsid w:val="00DF00E2"/>
    <w:rsid w:val="00DF24C9"/>
    <w:rsid w:val="00DF4609"/>
    <w:rsid w:val="00DF4CFE"/>
    <w:rsid w:val="00DF5BB3"/>
    <w:rsid w:val="00DF7380"/>
    <w:rsid w:val="00E00CE8"/>
    <w:rsid w:val="00E01258"/>
    <w:rsid w:val="00E0284D"/>
    <w:rsid w:val="00E05924"/>
    <w:rsid w:val="00E11D9E"/>
    <w:rsid w:val="00E12C22"/>
    <w:rsid w:val="00E159C5"/>
    <w:rsid w:val="00E17359"/>
    <w:rsid w:val="00E17BA6"/>
    <w:rsid w:val="00E22B11"/>
    <w:rsid w:val="00E22B3A"/>
    <w:rsid w:val="00E24269"/>
    <w:rsid w:val="00E26779"/>
    <w:rsid w:val="00E27E12"/>
    <w:rsid w:val="00E306BE"/>
    <w:rsid w:val="00E32383"/>
    <w:rsid w:val="00E35AEF"/>
    <w:rsid w:val="00E37D5D"/>
    <w:rsid w:val="00E40FD3"/>
    <w:rsid w:val="00E42967"/>
    <w:rsid w:val="00E44CF7"/>
    <w:rsid w:val="00E461E5"/>
    <w:rsid w:val="00E5124B"/>
    <w:rsid w:val="00E5471E"/>
    <w:rsid w:val="00E57FB3"/>
    <w:rsid w:val="00E6114D"/>
    <w:rsid w:val="00E61DD2"/>
    <w:rsid w:val="00E6282B"/>
    <w:rsid w:val="00E65078"/>
    <w:rsid w:val="00E6555C"/>
    <w:rsid w:val="00E65682"/>
    <w:rsid w:val="00E65753"/>
    <w:rsid w:val="00E65B57"/>
    <w:rsid w:val="00E6631E"/>
    <w:rsid w:val="00E66D7A"/>
    <w:rsid w:val="00E6736E"/>
    <w:rsid w:val="00E72151"/>
    <w:rsid w:val="00E73169"/>
    <w:rsid w:val="00E74AFA"/>
    <w:rsid w:val="00E823B4"/>
    <w:rsid w:val="00E90418"/>
    <w:rsid w:val="00E91E78"/>
    <w:rsid w:val="00E92C6B"/>
    <w:rsid w:val="00E9342F"/>
    <w:rsid w:val="00E978BE"/>
    <w:rsid w:val="00EA23D7"/>
    <w:rsid w:val="00EA4313"/>
    <w:rsid w:val="00EB287D"/>
    <w:rsid w:val="00EB617C"/>
    <w:rsid w:val="00EB7715"/>
    <w:rsid w:val="00EC2395"/>
    <w:rsid w:val="00EC35C9"/>
    <w:rsid w:val="00EC6A94"/>
    <w:rsid w:val="00ED61A3"/>
    <w:rsid w:val="00EE10AD"/>
    <w:rsid w:val="00EE1A76"/>
    <w:rsid w:val="00EE35D1"/>
    <w:rsid w:val="00EE5390"/>
    <w:rsid w:val="00EE5C67"/>
    <w:rsid w:val="00EE6634"/>
    <w:rsid w:val="00EE78D7"/>
    <w:rsid w:val="00EE7DD4"/>
    <w:rsid w:val="00EE7FAC"/>
    <w:rsid w:val="00EF0ADE"/>
    <w:rsid w:val="00EF2A9F"/>
    <w:rsid w:val="00EF5B93"/>
    <w:rsid w:val="00F002D9"/>
    <w:rsid w:val="00F00D94"/>
    <w:rsid w:val="00F016BF"/>
    <w:rsid w:val="00F054BA"/>
    <w:rsid w:val="00F1243D"/>
    <w:rsid w:val="00F13E2D"/>
    <w:rsid w:val="00F14D8C"/>
    <w:rsid w:val="00F15136"/>
    <w:rsid w:val="00F161C1"/>
    <w:rsid w:val="00F17B52"/>
    <w:rsid w:val="00F202E1"/>
    <w:rsid w:val="00F20FC0"/>
    <w:rsid w:val="00F31599"/>
    <w:rsid w:val="00F35FCA"/>
    <w:rsid w:val="00F3653D"/>
    <w:rsid w:val="00F371BB"/>
    <w:rsid w:val="00F455C2"/>
    <w:rsid w:val="00F45733"/>
    <w:rsid w:val="00F462A3"/>
    <w:rsid w:val="00F46731"/>
    <w:rsid w:val="00F5118C"/>
    <w:rsid w:val="00F51276"/>
    <w:rsid w:val="00F533CC"/>
    <w:rsid w:val="00F54B56"/>
    <w:rsid w:val="00F61BBC"/>
    <w:rsid w:val="00F629D0"/>
    <w:rsid w:val="00F63036"/>
    <w:rsid w:val="00F658AD"/>
    <w:rsid w:val="00F665E6"/>
    <w:rsid w:val="00F66CCF"/>
    <w:rsid w:val="00F67C1F"/>
    <w:rsid w:val="00F67FAD"/>
    <w:rsid w:val="00F7039F"/>
    <w:rsid w:val="00F72C38"/>
    <w:rsid w:val="00F72CBE"/>
    <w:rsid w:val="00F763BF"/>
    <w:rsid w:val="00F77026"/>
    <w:rsid w:val="00F83147"/>
    <w:rsid w:val="00F839FF"/>
    <w:rsid w:val="00F92916"/>
    <w:rsid w:val="00F935EF"/>
    <w:rsid w:val="00F95ACB"/>
    <w:rsid w:val="00F970C1"/>
    <w:rsid w:val="00FA310C"/>
    <w:rsid w:val="00FB1886"/>
    <w:rsid w:val="00FB3ABA"/>
    <w:rsid w:val="00FB6B7B"/>
    <w:rsid w:val="00FC1A87"/>
    <w:rsid w:val="00FC4382"/>
    <w:rsid w:val="00FC580F"/>
    <w:rsid w:val="00FC78C6"/>
    <w:rsid w:val="00FD2FEB"/>
    <w:rsid w:val="00FD32A6"/>
    <w:rsid w:val="00FD5843"/>
    <w:rsid w:val="00FD5C58"/>
    <w:rsid w:val="00FE0B4C"/>
    <w:rsid w:val="00FE162D"/>
    <w:rsid w:val="00FE16BC"/>
    <w:rsid w:val="00FE2EF1"/>
    <w:rsid w:val="00FE3108"/>
    <w:rsid w:val="00FE53EF"/>
    <w:rsid w:val="00FE5955"/>
    <w:rsid w:val="00FE5D01"/>
    <w:rsid w:val="00FF0A2E"/>
    <w:rsid w:val="00FF2FDE"/>
    <w:rsid w:val="00FF315E"/>
    <w:rsid w:val="00FF460B"/>
    <w:rsid w:val="00FF528C"/>
    <w:rsid w:val="00FF6951"/>
    <w:rsid w:val="00FF6EB6"/>
    <w:rsid w:val="394CFE50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0BBD14C8-0342-4DFA-B348-F59866F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  <w:style w:type="paragraph" w:styleId="BalloonText">
    <w:name w:val="Balloon Text"/>
    <w:basedOn w:val="Normal"/>
    <w:link w:val="BalloonTextChar"/>
    <w:uiPriority w:val="99"/>
    <w:semiHidden/>
    <w:unhideWhenUsed/>
    <w:rsid w:val="0007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72833-8ED7-4068-A456-4979B79F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cp:lastPrinted>2023-01-18T15:18:00Z</cp:lastPrinted>
  <dcterms:created xsi:type="dcterms:W3CDTF">2023-08-30T09:56:00Z</dcterms:created>
  <dcterms:modified xsi:type="dcterms:W3CDTF">2023-08-30T09:56:00Z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