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729C" w14:textId="75E187D1" w:rsidR="003E4CF2" w:rsidRPr="003E4CF2" w:rsidRDefault="00C37E85" w:rsidP="003E4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lang w:eastAsia="en-GB"/>
        </w:rPr>
        <w:t>Communication and Language</w:t>
      </w:r>
      <w:r w:rsidR="003E4CF2" w:rsidRPr="003E4CF2">
        <w:rPr>
          <w:rFonts w:ascii="Calibri" w:eastAsia="Times New Roman" w:hAnsi="Calibri" w:cs="Calibri"/>
          <w:lang w:val="en-GB" w:eastAsia="en-GB"/>
        </w:rPr>
        <w:t> </w:t>
      </w:r>
    </w:p>
    <w:p w14:paraId="19CA41F8" w14:textId="0076E106" w:rsidR="003E4CF2" w:rsidRDefault="00BB7EA3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Nursery</w:t>
      </w:r>
    </w:p>
    <w:p w14:paraId="589847AF" w14:textId="77777777" w:rsidR="00CA2F36" w:rsidRPr="00CA2F36" w:rsidRDefault="00CA2F36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8699"/>
      </w:tblGrid>
      <w:tr w:rsidR="000E3401" w:rsidRPr="00E92BE2" w14:paraId="65E9BD14" w14:textId="77777777" w:rsidTr="0084496C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F3AD8" w14:textId="35C9B9D4" w:rsidR="000E3401" w:rsidRPr="00E92BE2" w:rsidRDefault="00AD6B86" w:rsidP="00547C6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92BE2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Pupils will be taught to:</w:t>
            </w:r>
            <w:r w:rsidR="000E3401" w:rsidRPr="00E92BE2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1FC37" w14:textId="77777777" w:rsidR="000E3401" w:rsidRPr="00E92BE2" w:rsidRDefault="000E3401" w:rsidP="000E34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E92BE2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Activities</w:t>
            </w:r>
          </w:p>
          <w:p w14:paraId="6A0F3ED1" w14:textId="60DCD402" w:rsidR="009F2EFA" w:rsidRPr="00E92BE2" w:rsidRDefault="009F2EFA" w:rsidP="000E34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E92BE2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Adults will:</w:t>
            </w:r>
          </w:p>
        </w:tc>
      </w:tr>
      <w:tr w:rsidR="005A67C9" w:rsidRPr="00E92BE2" w14:paraId="42D7149B" w14:textId="77777777" w:rsidTr="0084496C">
        <w:trPr>
          <w:trHeight w:val="2355"/>
        </w:trPr>
        <w:tc>
          <w:tcPr>
            <w:tcW w:w="424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6515AD" w14:textId="3CDE6C9C" w:rsidR="005A67C9" w:rsidRPr="00E92BE2" w:rsidRDefault="005A67C9" w:rsidP="00997F7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  <w:u w:val="single"/>
                <w:lang w:val="en-GB" w:eastAsia="en-GB"/>
              </w:rPr>
            </w:pPr>
            <w:r w:rsidRPr="00E92BE2">
              <w:rPr>
                <w:rFonts w:eastAsia="Times New Roman" w:cstheme="minorHAnsi"/>
                <w:b/>
                <w:sz w:val="16"/>
                <w:szCs w:val="16"/>
                <w:u w:val="single"/>
                <w:lang w:val="en-GB" w:eastAsia="en-GB"/>
              </w:rPr>
              <w:t>Listening, Attention and Understanding</w:t>
            </w:r>
          </w:p>
          <w:p w14:paraId="63887165" w14:textId="77777777" w:rsidR="00AD2E79" w:rsidRDefault="00AD2E79" w:rsidP="00AD6B8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  <w:p w14:paraId="6D4A6B36" w14:textId="4FF176D2" w:rsid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Enjoy listening to longer stories and remember much of what happens.</w:t>
            </w:r>
          </w:p>
          <w:p w14:paraId="0D7C41FC" w14:textId="77777777" w:rsidR="005F3FC2" w:rsidRP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  <w:p w14:paraId="5AFFDCF8" w14:textId="72FC14FE" w:rsid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Pay attention to more than one thing at a time.</w:t>
            </w:r>
          </w:p>
          <w:p w14:paraId="4BBE5A2B" w14:textId="77777777" w:rsidR="005F3FC2" w:rsidRP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  <w:p w14:paraId="24CCF4BB" w14:textId="6096143D" w:rsid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Understand a question or instruction that has two parts.</w:t>
            </w:r>
          </w:p>
          <w:p w14:paraId="78934239" w14:textId="77777777" w:rsidR="005F3FC2" w:rsidRP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  <w:p w14:paraId="65D56D38" w14:textId="44606B49" w:rsid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Understand ‘why’ questions.</w:t>
            </w:r>
          </w:p>
          <w:p w14:paraId="42009C9F" w14:textId="77777777" w:rsidR="005F3FC2" w:rsidRP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  <w:p w14:paraId="47CBDB87" w14:textId="5AA727ED" w:rsid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Sing a large repertoire of songs.</w:t>
            </w:r>
          </w:p>
          <w:p w14:paraId="59B39214" w14:textId="77777777" w:rsidR="005F3FC2" w:rsidRP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  <w:p w14:paraId="72B1B03E" w14:textId="58F7E115" w:rsid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Know many rhymes.</w:t>
            </w:r>
          </w:p>
          <w:p w14:paraId="3882B7F9" w14:textId="77777777" w:rsidR="005F3FC2" w:rsidRP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  <w:p w14:paraId="25C33170" w14:textId="09D8A107" w:rsid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Talk about familiar books.</w:t>
            </w:r>
          </w:p>
          <w:p w14:paraId="56A64DA7" w14:textId="77777777" w:rsidR="005F3FC2" w:rsidRPr="005F3FC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</w:p>
          <w:p w14:paraId="31ED0B9D" w14:textId="4C4C535A" w:rsidR="005A67C9" w:rsidRPr="00E92BE2" w:rsidRDefault="005F3FC2" w:rsidP="005F3FC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  <w:t>Tell a long story.</w:t>
            </w:r>
          </w:p>
        </w:tc>
        <w:tc>
          <w:tcPr>
            <w:tcW w:w="8699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60136EC9" w14:textId="77777777" w:rsidR="00140E55" w:rsidRDefault="00AE75B3" w:rsidP="00140E55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Provide</w:t>
            </w:r>
            <w:r w:rsidR="009E600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access to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core texts</w:t>
            </w:r>
            <w:r w:rsidR="009E6003">
              <w:rPr>
                <w:rFonts w:eastAsia="Times New Roman" w:cstheme="minorHAnsi"/>
                <w:sz w:val="16"/>
                <w:szCs w:val="16"/>
                <w:lang w:val="en-GB" w:eastAsia="en-GB"/>
              </w:rPr>
              <w:t>, rhymes and songs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which are shared and revisited many times to enable the children to gai</w:t>
            </w:r>
            <w:r w:rsidR="009E6003">
              <w:rPr>
                <w:rFonts w:eastAsia="Times New Roman" w:cstheme="minorHAnsi"/>
                <w:sz w:val="16"/>
                <w:szCs w:val="16"/>
                <w:lang w:val="en-GB" w:eastAsia="en-GB"/>
              </w:rPr>
              <w:t>n familiar</w:t>
            </w:r>
            <w:r w:rsidR="00A85B10">
              <w:rPr>
                <w:rFonts w:eastAsia="Times New Roman" w:cstheme="minorHAnsi"/>
                <w:sz w:val="16"/>
                <w:szCs w:val="16"/>
                <w:lang w:val="en-GB" w:eastAsia="en-GB"/>
              </w:rPr>
              <w:t>ity with them.</w:t>
            </w:r>
          </w:p>
          <w:p w14:paraId="438F3FCE" w14:textId="7ADE28DE" w:rsidR="00AE75B3" w:rsidRDefault="00140E55" w:rsidP="00140E55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Plan a</w:t>
            </w:r>
            <w:r w:rsidRPr="00E42A0B">
              <w:rPr>
                <w:rFonts w:eastAsia="Times New Roman" w:cstheme="minorHAnsi"/>
                <w:sz w:val="16"/>
                <w:szCs w:val="16"/>
                <w:lang w:val="en-GB" w:eastAsia="en-GB"/>
              </w:rPr>
              <w:t>ctivities</w:t>
            </w:r>
            <w:r w:rsidR="0053070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indoors and outdoors</w:t>
            </w:r>
            <w:r w:rsidRPr="00E42A0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around th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e</w:t>
            </w:r>
            <w:r w:rsidRPr="00E42A0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core books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to</w:t>
            </w:r>
            <w:r w:rsidRPr="00E42A0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help the children to practise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Pr="00E42A0B">
              <w:rPr>
                <w:rFonts w:eastAsia="Times New Roman" w:cstheme="minorHAnsi"/>
                <w:sz w:val="16"/>
                <w:szCs w:val="16"/>
                <w:lang w:val="en-GB" w:eastAsia="en-GB"/>
              </w:rPr>
              <w:t>the vocabulary and language from those books</w:t>
            </w:r>
            <w:r w:rsidR="003906E6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</w:t>
            </w:r>
            <w:r w:rsidRPr="00E42A0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support their</w:t>
            </w:r>
            <w:r w:rsidR="003906E6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Pr="00E42A0B">
              <w:rPr>
                <w:rFonts w:eastAsia="Times New Roman" w:cstheme="minorHAnsi"/>
                <w:sz w:val="16"/>
                <w:szCs w:val="16"/>
                <w:lang w:val="en-GB" w:eastAsia="en-GB"/>
              </w:rPr>
              <w:t>creativity and play</w:t>
            </w:r>
            <w:r w:rsidR="003906E6"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</w:p>
          <w:p w14:paraId="059626FB" w14:textId="5DCACF46" w:rsidR="005A67C9" w:rsidRPr="0053070A" w:rsidRDefault="005A67C9" w:rsidP="00997F7A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92BE2">
              <w:rPr>
                <w:rFonts w:eastAsia="Times New Roman" w:cstheme="minorHAnsi"/>
                <w:sz w:val="16"/>
                <w:szCs w:val="16"/>
                <w:lang w:val="en-GB" w:eastAsia="en-GB"/>
              </w:rPr>
              <w:t>*</w:t>
            </w:r>
            <w:r w:rsidRPr="00E92BE2">
              <w:rPr>
                <w:rFonts w:cstheme="minorHAnsi"/>
                <w:sz w:val="16"/>
                <w:szCs w:val="16"/>
              </w:rPr>
              <w:t xml:space="preserve"> </w:t>
            </w:r>
            <w:r w:rsidR="00BF14A7">
              <w:rPr>
                <w:rFonts w:cstheme="minorHAnsi"/>
                <w:sz w:val="16"/>
                <w:szCs w:val="16"/>
              </w:rPr>
              <w:t>Provide a story sharing session each day which gives the children the opportunity to listen to increasingly longer stories</w:t>
            </w:r>
            <w:r w:rsidR="00810153">
              <w:rPr>
                <w:rFonts w:cstheme="minorHAnsi"/>
                <w:sz w:val="16"/>
                <w:szCs w:val="16"/>
              </w:rPr>
              <w:t>.</w:t>
            </w:r>
            <w:r w:rsidR="0053070A" w:rsidRPr="004E73EE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Encourage children to talk about what is happening</w:t>
            </w:r>
            <w:r w:rsidR="0053070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53070A" w:rsidRPr="004E73EE">
              <w:rPr>
                <w:rFonts w:eastAsia="Times New Roman" w:cstheme="minorHAnsi"/>
                <w:sz w:val="16"/>
                <w:szCs w:val="16"/>
                <w:lang w:val="en-GB" w:eastAsia="en-GB"/>
              </w:rPr>
              <w:t>and give their own ideas.</w:t>
            </w:r>
          </w:p>
          <w:p w14:paraId="00C4ECBA" w14:textId="77777777" w:rsidR="00810153" w:rsidRDefault="00810153" w:rsidP="00997F7A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124E77">
              <w:rPr>
                <w:rFonts w:eastAsia="Times New Roman" w:cstheme="minorHAnsi"/>
                <w:sz w:val="16"/>
                <w:szCs w:val="16"/>
                <w:lang w:val="en-GB" w:eastAsia="en-GB"/>
              </w:rPr>
              <w:t>Share stories with individuals and groups at undirected times during the day.</w:t>
            </w:r>
          </w:p>
          <w:p w14:paraId="05FC6BF0" w14:textId="3EBFE728" w:rsidR="00124E77" w:rsidRDefault="00124E77" w:rsidP="00997F7A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Provide pictures, sequence cards, props and puppets</w:t>
            </w:r>
            <w:r w:rsidR="00CA2AD7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relating to stories that have been shares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for the children to play </w:t>
            </w:r>
            <w:r w:rsidR="00CB5FEF">
              <w:rPr>
                <w:rFonts w:eastAsia="Times New Roman" w:cstheme="minorHAnsi"/>
                <w:sz w:val="16"/>
                <w:szCs w:val="16"/>
                <w:lang w:val="en-GB" w:eastAsia="en-GB"/>
              </w:rPr>
              <w:t>with and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encourage them to </w:t>
            </w:r>
            <w:r w:rsidR="00CA2AD7">
              <w:rPr>
                <w:rFonts w:eastAsia="Times New Roman" w:cstheme="minorHAnsi"/>
                <w:sz w:val="16"/>
                <w:szCs w:val="16"/>
                <w:lang w:val="en-GB" w:eastAsia="en-GB"/>
              </w:rPr>
              <w:t>use the resources to retell or talk about the story.</w:t>
            </w:r>
          </w:p>
          <w:p w14:paraId="6313ADA4" w14:textId="234C3826" w:rsidR="00475763" w:rsidRDefault="00475763" w:rsidP="00997F7A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When sharing stories, ask the children ‘why’ questions to consolidate their understanding of the themes and concepts.</w:t>
            </w:r>
          </w:p>
          <w:p w14:paraId="3E12D8C8" w14:textId="383D687F" w:rsidR="00475763" w:rsidRDefault="003B5A1A" w:rsidP="00997F7A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Support children to answer questions, or follow instructions, with two parts.</w:t>
            </w:r>
          </w:p>
          <w:p w14:paraId="26DE9A78" w14:textId="77777777" w:rsidR="003B5A1A" w:rsidRDefault="003B5A1A" w:rsidP="00997F7A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  <w:p w14:paraId="6DE344E6" w14:textId="5849FD32" w:rsidR="00E42A0B" w:rsidRPr="00E92BE2" w:rsidRDefault="00E42A0B" w:rsidP="00E42A0B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</w:tr>
      <w:tr w:rsidR="00852BAC" w:rsidRPr="00E92BE2" w14:paraId="2D2378A0" w14:textId="77777777" w:rsidTr="0084496C">
        <w:trPr>
          <w:trHeight w:val="3130"/>
        </w:trPr>
        <w:tc>
          <w:tcPr>
            <w:tcW w:w="42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DDB913" w14:textId="64012E61" w:rsidR="005A67C9" w:rsidRPr="00E92BE2" w:rsidRDefault="005A67C9" w:rsidP="005A67C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  <w:u w:val="single"/>
                <w:lang w:val="en-GB" w:eastAsia="en-GB"/>
              </w:rPr>
            </w:pPr>
            <w:r w:rsidRPr="00E92BE2">
              <w:rPr>
                <w:rFonts w:eastAsia="Times New Roman" w:cstheme="minorHAnsi"/>
                <w:b/>
                <w:sz w:val="16"/>
                <w:szCs w:val="16"/>
                <w:u w:val="single"/>
                <w:lang w:val="en-GB" w:eastAsia="en-GB"/>
              </w:rPr>
              <w:t>Speaking</w:t>
            </w:r>
          </w:p>
          <w:p w14:paraId="360C09E2" w14:textId="77777777" w:rsidR="005F3FC2" w:rsidRPr="005F3FC2" w:rsidRDefault="005F3FC2" w:rsidP="005F3FC2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cstheme="minorHAnsi"/>
                <w:b/>
                <w:sz w:val="16"/>
                <w:szCs w:val="16"/>
                <w:lang w:val="en-GB" w:eastAsia="en-GB"/>
              </w:rPr>
              <w:t>Use a wider range of vocabulary.</w:t>
            </w:r>
          </w:p>
          <w:p w14:paraId="06E3E651" w14:textId="77777777" w:rsidR="005F3FC2" w:rsidRPr="005F3FC2" w:rsidRDefault="005F3FC2" w:rsidP="005F3FC2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cstheme="minorHAnsi"/>
                <w:b/>
                <w:sz w:val="16"/>
                <w:szCs w:val="16"/>
                <w:lang w:val="en-GB" w:eastAsia="en-GB"/>
              </w:rPr>
              <w:t>Develop their communication.</w:t>
            </w:r>
          </w:p>
          <w:p w14:paraId="70076247" w14:textId="77777777" w:rsidR="005F3FC2" w:rsidRPr="005F3FC2" w:rsidRDefault="005F3FC2" w:rsidP="005F3FC2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cstheme="minorHAnsi"/>
                <w:b/>
                <w:sz w:val="16"/>
                <w:szCs w:val="16"/>
                <w:lang w:val="en-GB" w:eastAsia="en-GB"/>
              </w:rPr>
              <w:t>Develop their pronunciation.</w:t>
            </w:r>
          </w:p>
          <w:p w14:paraId="6652281D" w14:textId="77777777" w:rsidR="005F3FC2" w:rsidRPr="005F3FC2" w:rsidRDefault="005F3FC2" w:rsidP="005F3FC2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cstheme="minorHAnsi"/>
                <w:b/>
                <w:sz w:val="16"/>
                <w:szCs w:val="16"/>
                <w:lang w:val="en-GB" w:eastAsia="en-GB"/>
              </w:rPr>
              <w:t>Use longer sentences of four to six words.</w:t>
            </w:r>
          </w:p>
          <w:p w14:paraId="78D9D725" w14:textId="77777777" w:rsidR="005F3FC2" w:rsidRPr="005F3FC2" w:rsidRDefault="005F3FC2" w:rsidP="005F3FC2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cstheme="minorHAnsi"/>
                <w:b/>
                <w:sz w:val="16"/>
                <w:szCs w:val="16"/>
                <w:lang w:val="en-GB" w:eastAsia="en-GB"/>
              </w:rPr>
              <w:t>Be able to express a point of view and to debate when they disagree with an adult or a friend, using words as well as actions.</w:t>
            </w:r>
          </w:p>
          <w:p w14:paraId="581F94E2" w14:textId="61CEA098" w:rsidR="005F3FC2" w:rsidRPr="005F3FC2" w:rsidRDefault="005F3FC2" w:rsidP="005F3FC2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cstheme="minorHAnsi"/>
                <w:b/>
                <w:sz w:val="16"/>
                <w:szCs w:val="16"/>
                <w:lang w:val="en-GB" w:eastAsia="en-GB"/>
              </w:rPr>
              <w:t>Start a conversation with an adult or a friend and continue it for many</w:t>
            </w:r>
            <w:r w:rsidR="003C492B">
              <w:rPr>
                <w:rFonts w:cstheme="minorHAnsi"/>
                <w:b/>
                <w:sz w:val="16"/>
                <w:szCs w:val="16"/>
                <w:lang w:val="en-GB" w:eastAsia="en-GB"/>
              </w:rPr>
              <w:t xml:space="preserve"> </w:t>
            </w:r>
            <w:r w:rsidRPr="005F3FC2">
              <w:rPr>
                <w:rFonts w:cstheme="minorHAnsi"/>
                <w:b/>
                <w:sz w:val="16"/>
                <w:szCs w:val="16"/>
                <w:lang w:val="en-GB" w:eastAsia="en-GB"/>
              </w:rPr>
              <w:t>turns.</w:t>
            </w:r>
          </w:p>
          <w:p w14:paraId="5A23044D" w14:textId="2FDE3D93" w:rsidR="00E95A8B" w:rsidRPr="00E92BE2" w:rsidRDefault="005F3FC2" w:rsidP="00250807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5F3FC2">
              <w:rPr>
                <w:rFonts w:cstheme="minorHAnsi"/>
                <w:b/>
                <w:sz w:val="16"/>
                <w:szCs w:val="16"/>
                <w:lang w:val="en-GB" w:eastAsia="en-GB"/>
              </w:rPr>
              <w:t>Use talk to organise themselves and their</w:t>
            </w:r>
            <w:r w:rsidR="00C63D8F">
              <w:rPr>
                <w:rFonts w:cstheme="minorHAnsi"/>
                <w:b/>
                <w:sz w:val="16"/>
                <w:szCs w:val="16"/>
                <w:lang w:val="en-GB" w:eastAsia="en-GB"/>
              </w:rPr>
              <w:t xml:space="preserve"> play.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28307F95" w14:textId="32279BE1" w:rsidR="00F20A81" w:rsidRDefault="00034D88" w:rsidP="007966EE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92BE2">
              <w:rPr>
                <w:rFonts w:eastAsia="Times New Roman" w:cstheme="minorHAnsi"/>
                <w:sz w:val="16"/>
                <w:szCs w:val="16"/>
                <w:lang w:val="en-GB" w:eastAsia="en-GB"/>
              </w:rPr>
              <w:t>*</w:t>
            </w:r>
            <w:r w:rsidR="00FB54C3" w:rsidRPr="00E92BE2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201E82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Provide unusual objects of interest </w:t>
            </w:r>
            <w:r w:rsidR="00B204AE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in </w:t>
            </w:r>
            <w:r w:rsidR="0068253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curiosity boxes, </w:t>
            </w:r>
            <w:r w:rsidR="00A85B10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for the children to investigate in order </w:t>
            </w:r>
            <w:r w:rsidR="00201E82">
              <w:rPr>
                <w:rFonts w:eastAsia="Times New Roman" w:cstheme="minorHAnsi"/>
                <w:sz w:val="16"/>
                <w:szCs w:val="16"/>
                <w:lang w:val="en-GB" w:eastAsia="en-GB"/>
              </w:rPr>
              <w:t>to provoke questions and conversation</w:t>
            </w:r>
            <w:r w:rsidR="00F20A8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to support </w:t>
            </w:r>
            <w:r w:rsidR="00816FB9">
              <w:rPr>
                <w:rFonts w:eastAsia="Times New Roman" w:cstheme="minorHAnsi"/>
                <w:sz w:val="16"/>
                <w:szCs w:val="16"/>
                <w:lang w:val="en-GB" w:eastAsia="en-GB"/>
              </w:rPr>
              <w:t>them</w:t>
            </w:r>
            <w:r w:rsidR="00F20A81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extend their vocabulary.</w:t>
            </w:r>
          </w:p>
          <w:p w14:paraId="7EB077B0" w14:textId="07699FBE" w:rsidR="00F20A81" w:rsidRDefault="003841C0" w:rsidP="003841C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Pr="002F632A">
              <w:rPr>
                <w:rFonts w:eastAsia="Times New Roman" w:cstheme="minorHAnsi"/>
                <w:sz w:val="16"/>
                <w:szCs w:val="16"/>
                <w:lang w:val="en-GB" w:eastAsia="en-GB"/>
              </w:rPr>
              <w:t>Extend children’s vocabulary, explaining unfamiliar words and concepts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Pr="002F632A">
              <w:rPr>
                <w:rFonts w:eastAsia="Times New Roman" w:cstheme="minorHAnsi"/>
                <w:sz w:val="16"/>
                <w:szCs w:val="16"/>
                <w:lang w:val="en-GB" w:eastAsia="en-GB"/>
              </w:rPr>
              <w:t>and making sure children have understood what they mean through stories</w:t>
            </w:r>
            <w:r w:rsidR="006869E6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Pr="002F632A">
              <w:rPr>
                <w:rFonts w:eastAsia="Times New Roman" w:cstheme="minorHAnsi"/>
                <w:sz w:val="16"/>
                <w:szCs w:val="16"/>
                <w:lang w:val="en-GB" w:eastAsia="en-GB"/>
              </w:rPr>
              <w:t>and other activities</w:t>
            </w:r>
          </w:p>
          <w:p w14:paraId="2727BE84" w14:textId="08382F12" w:rsidR="00A34293" w:rsidRDefault="009F3D60" w:rsidP="001E5BEA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Support children to pronounce </w:t>
            </w:r>
            <w:r w:rsidR="001E5BE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multi-syllabic words and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words containing </w:t>
            </w:r>
            <w:r w:rsidR="001E5BE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the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sounds</w:t>
            </w:r>
            <w:r w:rsidR="001E5BE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A34293" w:rsidRPr="00A3429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r, j, </w:t>
            </w:r>
            <w:proofErr w:type="spellStart"/>
            <w:r w:rsidR="00A34293" w:rsidRPr="00A34293">
              <w:rPr>
                <w:rFonts w:eastAsia="Times New Roman" w:cstheme="minorHAnsi"/>
                <w:sz w:val="16"/>
                <w:szCs w:val="16"/>
                <w:lang w:val="en-GB" w:eastAsia="en-GB"/>
              </w:rPr>
              <w:t>th</w:t>
            </w:r>
            <w:proofErr w:type="spellEnd"/>
            <w:r w:rsidR="00A34293" w:rsidRPr="00A3429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="00A34293" w:rsidRPr="00A34293">
              <w:rPr>
                <w:rFonts w:eastAsia="Times New Roman" w:cstheme="minorHAnsi"/>
                <w:sz w:val="16"/>
                <w:szCs w:val="16"/>
                <w:lang w:val="en-GB" w:eastAsia="en-GB"/>
              </w:rPr>
              <w:t>ch</w:t>
            </w:r>
            <w:proofErr w:type="spellEnd"/>
            <w:r w:rsidR="00A34293" w:rsidRPr="00A34293">
              <w:rPr>
                <w:rFonts w:eastAsia="Times New Roman" w:cstheme="minorHAnsi"/>
                <w:sz w:val="16"/>
                <w:szCs w:val="16"/>
                <w:lang w:val="en-GB" w:eastAsia="en-GB"/>
              </w:rPr>
              <w:t>, and sh</w:t>
            </w:r>
            <w:r w:rsidR="00A34293"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  <w:r w:rsidR="00DF07E2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Provide small mirrors for the children to see the shape of their mouth when forming tricky sounds. Encourage them to take part in syllable clapping </w:t>
            </w:r>
            <w:r w:rsidR="000623F9">
              <w:rPr>
                <w:rFonts w:eastAsia="Times New Roman" w:cstheme="minorHAnsi"/>
                <w:sz w:val="16"/>
                <w:szCs w:val="16"/>
                <w:lang w:val="en-GB" w:eastAsia="en-GB"/>
              </w:rPr>
              <w:t>to support pronunciat</w:t>
            </w:r>
            <w:r w:rsidR="0017131E">
              <w:rPr>
                <w:rFonts w:eastAsia="Times New Roman" w:cstheme="minorHAnsi"/>
                <w:sz w:val="16"/>
                <w:szCs w:val="16"/>
                <w:lang w:val="en-GB" w:eastAsia="en-GB"/>
              </w:rPr>
              <w:t>ion of multi syllabic words.</w:t>
            </w:r>
          </w:p>
          <w:p w14:paraId="30748BFB" w14:textId="76D38974" w:rsidR="006F34EA" w:rsidRDefault="00765253" w:rsidP="003F4FBF">
            <w:pPr>
              <w:spacing w:after="0" w:line="240" w:lineRule="auto"/>
              <w:rPr>
                <w:rFonts w:cstheme="minorHAnsi"/>
                <w:bCs/>
                <w:sz w:val="16"/>
                <w:szCs w:val="16"/>
                <w:lang w:val="en-GB" w:eastAsia="en-GB"/>
              </w:rPr>
            </w:pPr>
            <w:r w:rsidRPr="003841C0">
              <w:rPr>
                <w:rFonts w:cstheme="minorHAnsi"/>
                <w:bCs/>
                <w:sz w:val="16"/>
                <w:szCs w:val="16"/>
                <w:lang w:val="en-GB" w:eastAsia="en-GB"/>
              </w:rPr>
              <w:t>* Model using the correct tenses and plurals when talking to the children</w:t>
            </w:r>
            <w:r w:rsidR="0017131E">
              <w:rPr>
                <w:rFonts w:cstheme="minorHAnsi"/>
                <w:bCs/>
                <w:sz w:val="16"/>
                <w:szCs w:val="16"/>
                <w:lang w:val="en-GB" w:eastAsia="en-GB"/>
              </w:rPr>
              <w:t>. Re</w:t>
            </w:r>
            <w:r w:rsidR="00B16A1C"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cast what the child has said </w:t>
            </w:r>
            <w:r w:rsidR="003F4FBF">
              <w:rPr>
                <w:rFonts w:cstheme="minorHAnsi"/>
                <w:bCs/>
                <w:sz w:val="16"/>
                <w:szCs w:val="16"/>
                <w:lang w:val="en-GB" w:eastAsia="en-GB"/>
              </w:rPr>
              <w:t>using the correct tense.</w:t>
            </w:r>
          </w:p>
          <w:p w14:paraId="0AF560CC" w14:textId="77777777" w:rsidR="000F547F" w:rsidRDefault="006F34EA" w:rsidP="006F34EA">
            <w:pPr>
              <w:spacing w:after="0" w:line="240" w:lineRule="auto"/>
              <w:textAlignment w:val="baseline"/>
              <w:rPr>
                <w:rFonts w:cstheme="minorHAnsi"/>
                <w:bCs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114A3D"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Use the ‘plan-do-review’ model at the beginning and end of </w:t>
            </w:r>
            <w:r w:rsidR="00A03F54"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each session to give children the opportunity to </w:t>
            </w:r>
            <w:r w:rsidR="00073BE6"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make plans </w:t>
            </w:r>
            <w:r w:rsidR="000F547F">
              <w:rPr>
                <w:rFonts w:cstheme="minorHAnsi"/>
                <w:bCs/>
                <w:sz w:val="16"/>
                <w:szCs w:val="16"/>
                <w:lang w:val="en-GB" w:eastAsia="en-GB"/>
              </w:rPr>
              <w:t>for their play then</w:t>
            </w:r>
            <w:r w:rsidR="00073BE6"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 talk about what they </w:t>
            </w:r>
            <w:r w:rsidR="000F547F">
              <w:rPr>
                <w:rFonts w:cstheme="minorHAnsi"/>
                <w:bCs/>
                <w:sz w:val="16"/>
                <w:szCs w:val="16"/>
                <w:lang w:val="en-GB" w:eastAsia="en-GB"/>
              </w:rPr>
              <w:t>have done.</w:t>
            </w:r>
          </w:p>
          <w:p w14:paraId="151FF593" w14:textId="290C2091" w:rsidR="00D92B61" w:rsidRDefault="000F547F" w:rsidP="002D1B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5C1639"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Provide opportunities throughout the day to </w:t>
            </w:r>
            <w:r w:rsidR="00D92B61">
              <w:rPr>
                <w:rFonts w:cstheme="minorHAnsi"/>
                <w:bCs/>
                <w:sz w:val="16"/>
                <w:szCs w:val="16"/>
                <w:lang w:val="en-GB" w:eastAsia="en-GB"/>
              </w:rPr>
              <w:t>share conversations with the children</w:t>
            </w:r>
            <w:r w:rsidR="003F4FBF"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 and e</w:t>
            </w:r>
            <w:r w:rsidR="003F4FBF" w:rsidRPr="009A261E">
              <w:rPr>
                <w:rFonts w:eastAsia="Times New Roman" w:cstheme="minorHAnsi"/>
                <w:sz w:val="16"/>
                <w:szCs w:val="16"/>
                <w:lang w:val="en-GB" w:eastAsia="en-GB"/>
              </w:rPr>
              <w:t>xpand on children’s phrases</w:t>
            </w:r>
            <w:r w:rsidR="003F4FBF"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</w:p>
          <w:p w14:paraId="514A29CD" w14:textId="0C9EACA4" w:rsidR="003C492B" w:rsidRPr="002D1B61" w:rsidRDefault="003C492B" w:rsidP="002D1B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Provide a ‘conversation couch’ in the classroom where children can go to sit and talk to their friends or their teacher. Model having a conversation and support the children to join in.</w:t>
            </w:r>
          </w:p>
          <w:p w14:paraId="22EAED0E" w14:textId="7AD6102C" w:rsidR="002D1B61" w:rsidRPr="005B20E7" w:rsidRDefault="00D92B61" w:rsidP="002D1B6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* </w:t>
            </w:r>
            <w:r w:rsidR="000F547F">
              <w:rPr>
                <w:rFonts w:cstheme="minorHAnsi"/>
                <w:bCs/>
                <w:sz w:val="16"/>
                <w:szCs w:val="16"/>
                <w:lang w:val="en-GB" w:eastAsia="en-GB"/>
              </w:rPr>
              <w:t xml:space="preserve"> </w:t>
            </w:r>
            <w:r w:rsidR="002D1B61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>Model language that promotes thinking and challenges children</w:t>
            </w:r>
            <w:r w:rsidR="002D1B61"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</w:p>
          <w:p w14:paraId="6016D2A6" w14:textId="08FB77DB" w:rsidR="00D8678C" w:rsidRDefault="002D1B61" w:rsidP="005B20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Ask o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pen-ended questions like “I wonder what would happen if….?” </w:t>
            </w:r>
            <w:r w:rsidR="00D8678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To 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>encourage</w:t>
            </w:r>
            <w:r w:rsidR="001C0D8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>more thinking and longer responses</w:t>
            </w:r>
            <w:r w:rsidR="001C0D83"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</w:p>
          <w:p w14:paraId="2418B017" w14:textId="1EA44409" w:rsidR="00D8678C" w:rsidRDefault="00D8678C" w:rsidP="005B20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A974FF">
              <w:rPr>
                <w:rFonts w:eastAsia="Times New Roman" w:cstheme="minorHAnsi"/>
                <w:sz w:val="16"/>
                <w:szCs w:val="16"/>
                <w:lang w:val="en-GB" w:eastAsia="en-GB"/>
              </w:rPr>
              <w:t>Encourage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s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ustained shared thinking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to solve problems, 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>clarify a concept,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>evaluate activities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 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>extend a narrative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</w:p>
          <w:p w14:paraId="1ABB3A2F" w14:textId="21FD4A24" w:rsidR="00D8678C" w:rsidRDefault="00D8678C" w:rsidP="00D867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</w:t>
            </w:r>
            <w:r w:rsidR="005B20E7" w:rsidRPr="005B20E7">
              <w:rPr>
                <w:rFonts w:eastAsia="Times New Roman" w:cstheme="minorHAnsi"/>
                <w:sz w:val="16"/>
                <w:szCs w:val="16"/>
                <w:lang w:val="en-GB" w:eastAsia="en-GB"/>
              </w:rPr>
              <w:t>Help children to elaborate on how they are feeling</w:t>
            </w:r>
            <w:r w:rsidR="00BA4520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with the help of stories about emotions and props such as emotion stones/cards.</w:t>
            </w:r>
          </w:p>
          <w:p w14:paraId="2F173C1E" w14:textId="528E3C81" w:rsidR="007551BB" w:rsidRPr="00E92BE2" w:rsidRDefault="007551BB" w:rsidP="00D8678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At group time, initiate a debate and encourage the children to share their opinions, for example, ‘Cats are better than dog. What do you think?’</w:t>
            </w:r>
          </w:p>
          <w:p w14:paraId="0C68D797" w14:textId="465289B4" w:rsidR="005B20E7" w:rsidRPr="00E92BE2" w:rsidRDefault="00F87E6D" w:rsidP="005B20E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Use ‘chit chat’ cards as prompts to start conversations and debates </w:t>
            </w:r>
            <w:r w:rsidR="0084496C">
              <w:rPr>
                <w:rFonts w:eastAsia="Times New Roman" w:cstheme="minorHAnsi"/>
                <w:sz w:val="16"/>
                <w:szCs w:val="16"/>
                <w:lang w:val="en-GB" w:eastAsia="en-GB"/>
              </w:rPr>
              <w:t>with individuals and groups.</w:t>
            </w:r>
          </w:p>
        </w:tc>
      </w:tr>
    </w:tbl>
    <w:p w14:paraId="2AC9B26A" w14:textId="0595A864" w:rsidR="002113B5" w:rsidRDefault="002113B5"/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6588"/>
      </w:tblGrid>
      <w:tr w:rsidR="00FB6B7B" w:rsidRPr="00FB6B7B" w14:paraId="7BCAAFAB" w14:textId="77777777" w:rsidTr="002113B5">
        <w:tc>
          <w:tcPr>
            <w:tcW w:w="1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B8C0C" w14:textId="09B61ED6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Curriculum Intent: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0D37956E" w14:textId="6D147645" w:rsidR="00CF14C8" w:rsidRPr="00FB076B" w:rsidRDefault="001B7FCF" w:rsidP="00FB076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B7FC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By </w:t>
            </w:r>
            <w:r w:rsidR="005F5B7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end of nursery</w:t>
            </w:r>
            <w:r w:rsidRPr="001B7FC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, pupils will be able to:</w:t>
            </w:r>
          </w:p>
          <w:p w14:paraId="5A1A1431" w14:textId="4D025EFA" w:rsidR="00D0676D" w:rsidRDefault="00D0676D" w:rsidP="00EA21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Maintain listening and attention during longer stories</w:t>
            </w:r>
            <w:r w:rsidR="005F5B7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</w:p>
          <w:p w14:paraId="6F028B69" w14:textId="425DE54E" w:rsidR="00C63D8F" w:rsidRDefault="00C63D8F" w:rsidP="00EA21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Remember and talk about stories they have listened to.</w:t>
            </w:r>
          </w:p>
          <w:p w14:paraId="4DBD8012" w14:textId="76F0AC1F" w:rsidR="00C63D8F" w:rsidRDefault="00B66028" w:rsidP="00EA21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Recall a repertoire of songs, rhymes and poems.</w:t>
            </w:r>
          </w:p>
          <w:p w14:paraId="35E7156C" w14:textId="397D700F" w:rsidR="0004034E" w:rsidRDefault="0004034E" w:rsidP="00EA21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Pay attention to more than one thing at a time.</w:t>
            </w:r>
          </w:p>
          <w:p w14:paraId="5F847CC7" w14:textId="2BF89428" w:rsidR="00CF14C8" w:rsidRPr="00CF14C8" w:rsidRDefault="00EA21DC" w:rsidP="00EA21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Use</w:t>
            </w:r>
            <w:r w:rsidR="00CF14C8" w:rsidRPr="00CF14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sentences of </w:t>
            </w:r>
            <w:r w:rsidR="005F5B7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up to</w:t>
            </w:r>
            <w:r w:rsidR="00CF14C8" w:rsidRPr="00CF14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six words</w:t>
            </w:r>
            <w:r w:rsidR="00FB076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</w:p>
          <w:p w14:paraId="25BF3314" w14:textId="143CF410" w:rsidR="00CF14C8" w:rsidRPr="00EA21DC" w:rsidRDefault="00EA21DC" w:rsidP="00EA21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</w:t>
            </w:r>
            <w:r w:rsidR="00CF14C8" w:rsidRPr="00CF14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 sentences joined up with words like ‘because’, ‘or’, ‘and’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</w:p>
          <w:p w14:paraId="1E58EDC0" w14:textId="288A5851" w:rsidR="001A1710" w:rsidRDefault="001A1710" w:rsidP="001A1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</w:t>
            </w:r>
            <w:r w:rsidR="00CF14C8" w:rsidRPr="00CF14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</w:t>
            </w:r>
            <w:r w:rsidR="00CF14C8" w:rsidRPr="00CF14C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the future and past tense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</w:p>
          <w:p w14:paraId="5E6AE6F1" w14:textId="1F29C4F4" w:rsidR="009007C8" w:rsidRDefault="009007C8" w:rsidP="001A1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Understand quest</w:t>
            </w:r>
            <w:r w:rsidR="00D0676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ions or instructions with two parts.</w:t>
            </w:r>
          </w:p>
          <w:p w14:paraId="6B461CC5" w14:textId="2F2DC0FD" w:rsidR="004C66D2" w:rsidRPr="001A1710" w:rsidRDefault="00CF14C8" w:rsidP="001A17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A171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Answer simple ‘why’ questions</w:t>
            </w:r>
            <w:r w:rsidR="00FB076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</w:p>
        </w:tc>
      </w:tr>
      <w:tr w:rsidR="00FB6B7B" w:rsidRPr="00FB6B7B" w14:paraId="7643C4D7" w14:textId="77777777" w:rsidTr="002113B5">
        <w:trPr>
          <w:trHeight w:val="2520"/>
        </w:trPr>
        <w:tc>
          <w:tcPr>
            <w:tcW w:w="6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227F0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Skills: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106035DC" w14:textId="43367D05" w:rsidR="00AA797D" w:rsidRDefault="00512164" w:rsidP="00AA79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4C66D2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Listening</w:t>
            </w:r>
          </w:p>
          <w:p w14:paraId="1C670907" w14:textId="0A080A9D" w:rsidR="004C66D2" w:rsidRDefault="004C66D2" w:rsidP="00AA79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Attending</w:t>
            </w:r>
          </w:p>
          <w:p w14:paraId="718BEB7E" w14:textId="063ADD1C" w:rsidR="00B66028" w:rsidRDefault="00B66028" w:rsidP="00AA79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Recalling</w:t>
            </w:r>
          </w:p>
          <w:p w14:paraId="09C77D8D" w14:textId="03B57F9D" w:rsidR="004C66D2" w:rsidRDefault="004C66D2" w:rsidP="00AA797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Understanding expressive language</w:t>
            </w:r>
          </w:p>
          <w:p w14:paraId="63AF7B52" w14:textId="731A94E7" w:rsidR="00324016" w:rsidRDefault="004C66D2" w:rsidP="002368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Speaking</w:t>
            </w:r>
          </w:p>
          <w:p w14:paraId="5DCF626B" w14:textId="319E7868" w:rsidR="00324016" w:rsidRDefault="00324016" w:rsidP="002368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A80C09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Organisation</w:t>
            </w:r>
          </w:p>
          <w:p w14:paraId="7740871F" w14:textId="77777777" w:rsidR="006A2635" w:rsidRDefault="006A2635" w:rsidP="0023680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31341D99" w14:textId="25603791" w:rsidR="0023680C" w:rsidRDefault="0023680C" w:rsidP="0023680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Knowledge: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376054FE" w14:textId="77777777" w:rsidR="0023680C" w:rsidRDefault="0023680C" w:rsidP="0023680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The children will know:</w:t>
            </w:r>
          </w:p>
          <w:p w14:paraId="3C0D04BE" w14:textId="77777777" w:rsidR="00512164" w:rsidRDefault="0023680C" w:rsidP="000403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04034E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How to maintain concentration to listen and attend to longer stories.</w:t>
            </w:r>
          </w:p>
          <w:p w14:paraId="6AC4E357" w14:textId="5AF2346D" w:rsidR="0004034E" w:rsidRDefault="0004034E" w:rsidP="000403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A80C09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Some f</w:t>
            </w:r>
            <w:r w:rsidR="00327B37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uture and past tenses.</w:t>
            </w:r>
          </w:p>
          <w:p w14:paraId="0F5A8506" w14:textId="18D23349" w:rsidR="00327B37" w:rsidRDefault="00327B37" w:rsidP="000403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Some conjunctions.</w:t>
            </w:r>
          </w:p>
          <w:p w14:paraId="53062A65" w14:textId="3C76B701" w:rsidR="00A80C09" w:rsidRDefault="00A80C09" w:rsidP="000403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How to verbalise their thoughts when planning.</w:t>
            </w:r>
          </w:p>
          <w:p w14:paraId="31577595" w14:textId="77777777" w:rsidR="00A80C09" w:rsidRDefault="00A80C09" w:rsidP="000403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16476443" w14:textId="54D520DC" w:rsidR="00327B37" w:rsidRPr="00FB6B7B" w:rsidRDefault="00327B37" w:rsidP="000403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3E257" w14:textId="7A5845E8" w:rsidR="00C92798" w:rsidRPr="00C92798" w:rsidRDefault="00FB6B7B" w:rsidP="003F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Continuous provision: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571574CF" w14:textId="77777777" w:rsidR="0094411A" w:rsidRDefault="006A2635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Reading area</w:t>
            </w:r>
          </w:p>
          <w:p w14:paraId="28258FAE" w14:textId="38D5AF3A" w:rsidR="0094411A" w:rsidRDefault="0094411A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Core texts</w:t>
            </w:r>
          </w:p>
          <w:p w14:paraId="167573A3" w14:textId="77777777" w:rsidR="004D2E96" w:rsidRDefault="0094411A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</w:t>
            </w:r>
            <w:r w:rsidR="00F65681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tory 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baskets with prop</w:t>
            </w:r>
            <w:r w:rsidR="004D2E96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</w:t>
            </w:r>
          </w:p>
          <w:p w14:paraId="4F78BE87" w14:textId="77777777" w:rsidR="004D2E96" w:rsidRDefault="004D2E96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Story sequencing cards</w:t>
            </w:r>
          </w:p>
          <w:p w14:paraId="29E4308A" w14:textId="77777777" w:rsidR="0034474E" w:rsidRDefault="004D2E96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E</w:t>
            </w:r>
            <w:r w:rsidR="00C614AB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motion </w:t>
            </w:r>
            <w:r w:rsidR="0094411A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stories, cards and stones</w:t>
            </w:r>
          </w:p>
          <w:p w14:paraId="5668D1D0" w14:textId="77777777" w:rsidR="00211CCF" w:rsidRDefault="00211CCF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Mirrors</w:t>
            </w:r>
          </w:p>
          <w:p w14:paraId="24B26DFE" w14:textId="77777777" w:rsidR="00211CCF" w:rsidRDefault="00211CCF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Curiosity cubes</w:t>
            </w:r>
          </w:p>
          <w:p w14:paraId="7A024DA9" w14:textId="77777777" w:rsidR="00211CCF" w:rsidRDefault="00211CCF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Chit chat cards</w:t>
            </w:r>
          </w:p>
          <w:p w14:paraId="2A00A842" w14:textId="3F032732" w:rsidR="00211CCF" w:rsidRPr="00C92798" w:rsidRDefault="00211CCF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Conversation couch</w:t>
            </w:r>
          </w:p>
        </w:tc>
      </w:tr>
    </w:tbl>
    <w:p w14:paraId="41ED6B85" w14:textId="77777777" w:rsidR="00FB6B7B" w:rsidRDefault="00FB6B7B"/>
    <w:sectPr w:rsidR="00FB6B7B" w:rsidSect="00C039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48968" w14:textId="77777777" w:rsidR="00854FBD" w:rsidRDefault="00854FBD" w:rsidP="002113B5">
      <w:pPr>
        <w:spacing w:after="0" w:line="240" w:lineRule="auto"/>
      </w:pPr>
      <w:r>
        <w:separator/>
      </w:r>
    </w:p>
  </w:endnote>
  <w:endnote w:type="continuationSeparator" w:id="0">
    <w:p w14:paraId="1746E7B3" w14:textId="77777777" w:rsidR="00854FBD" w:rsidRDefault="00854FBD" w:rsidP="002113B5">
      <w:pPr>
        <w:spacing w:after="0" w:line="240" w:lineRule="auto"/>
      </w:pPr>
      <w:r>
        <w:continuationSeparator/>
      </w:r>
    </w:p>
  </w:endnote>
  <w:endnote w:type="continuationNotice" w:id="1">
    <w:p w14:paraId="4F4E2B42" w14:textId="77777777" w:rsidR="00854FBD" w:rsidRDefault="00854F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6BEA" w14:textId="77777777" w:rsidR="000C0CF9" w:rsidRDefault="000C0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5FD4D" w14:textId="77777777" w:rsidR="000C0CF9" w:rsidRDefault="000C0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6E4E6" w14:textId="77777777" w:rsidR="000C0CF9" w:rsidRDefault="000C0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5E6AC" w14:textId="77777777" w:rsidR="00854FBD" w:rsidRDefault="00854FBD" w:rsidP="002113B5">
      <w:pPr>
        <w:spacing w:after="0" w:line="240" w:lineRule="auto"/>
      </w:pPr>
      <w:r>
        <w:separator/>
      </w:r>
    </w:p>
  </w:footnote>
  <w:footnote w:type="continuationSeparator" w:id="0">
    <w:p w14:paraId="12942EB8" w14:textId="77777777" w:rsidR="00854FBD" w:rsidRDefault="00854FBD" w:rsidP="002113B5">
      <w:pPr>
        <w:spacing w:after="0" w:line="240" w:lineRule="auto"/>
      </w:pPr>
      <w:r>
        <w:continuationSeparator/>
      </w:r>
    </w:p>
  </w:footnote>
  <w:footnote w:type="continuationNotice" w:id="1">
    <w:p w14:paraId="416F8755" w14:textId="77777777" w:rsidR="00854FBD" w:rsidRDefault="00854F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A0CB" w14:textId="77777777" w:rsidR="000C0CF9" w:rsidRDefault="000C0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22488" w14:textId="60F492A7" w:rsidR="000C0CF9" w:rsidRDefault="000C0CF9">
    <w:pPr>
      <w:pStyle w:val="Header"/>
    </w:pPr>
    <w:r>
      <w:rPr>
        <w:noProof/>
        <w:lang w:val="en-GB" w:eastAsia="en-GB"/>
      </w:rPr>
      <w:drawing>
        <wp:inline distT="0" distB="0" distL="0" distR="0" wp14:anchorId="21AAEC4F" wp14:editId="35384BCC">
          <wp:extent cx="590550" cy="552450"/>
          <wp:effectExtent l="0" t="0" r="0" b="0"/>
          <wp:docPr id="1" name="Picture 1" descr=" Basic School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Basic School Webs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665E" w14:textId="77777777" w:rsidR="000C0CF9" w:rsidRDefault="000C0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0"/>
    <w:multiLevelType w:val="hybridMultilevel"/>
    <w:tmpl w:val="3866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FED"/>
    <w:multiLevelType w:val="hybridMultilevel"/>
    <w:tmpl w:val="5086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308"/>
    <w:multiLevelType w:val="hybridMultilevel"/>
    <w:tmpl w:val="291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49C4"/>
    <w:multiLevelType w:val="hybridMultilevel"/>
    <w:tmpl w:val="B036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354E"/>
    <w:multiLevelType w:val="hybridMultilevel"/>
    <w:tmpl w:val="80DE4E96"/>
    <w:lvl w:ilvl="0" w:tplc="1B7A5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7C1C"/>
    <w:multiLevelType w:val="hybridMultilevel"/>
    <w:tmpl w:val="23DA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7DF"/>
    <w:multiLevelType w:val="hybridMultilevel"/>
    <w:tmpl w:val="F062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F16D8"/>
    <w:multiLevelType w:val="hybridMultilevel"/>
    <w:tmpl w:val="48C2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70CAF"/>
    <w:multiLevelType w:val="multilevel"/>
    <w:tmpl w:val="A61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F70B26"/>
    <w:multiLevelType w:val="hybridMultilevel"/>
    <w:tmpl w:val="99967BB8"/>
    <w:lvl w:ilvl="0" w:tplc="837CA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62F391"/>
    <w:rsid w:val="0000060D"/>
    <w:rsid w:val="000050C6"/>
    <w:rsid w:val="000056E0"/>
    <w:rsid w:val="00007A12"/>
    <w:rsid w:val="00011DF7"/>
    <w:rsid w:val="00022B2E"/>
    <w:rsid w:val="0002300F"/>
    <w:rsid w:val="00024C0A"/>
    <w:rsid w:val="0003136C"/>
    <w:rsid w:val="00032B4A"/>
    <w:rsid w:val="00034D88"/>
    <w:rsid w:val="00037E27"/>
    <w:rsid w:val="0004034E"/>
    <w:rsid w:val="0004209A"/>
    <w:rsid w:val="00046147"/>
    <w:rsid w:val="000546DE"/>
    <w:rsid w:val="00055B81"/>
    <w:rsid w:val="00057478"/>
    <w:rsid w:val="00057878"/>
    <w:rsid w:val="0006125A"/>
    <w:rsid w:val="000623F9"/>
    <w:rsid w:val="000630ED"/>
    <w:rsid w:val="00065F25"/>
    <w:rsid w:val="000671B7"/>
    <w:rsid w:val="000700CC"/>
    <w:rsid w:val="00070232"/>
    <w:rsid w:val="000723EA"/>
    <w:rsid w:val="00073BE6"/>
    <w:rsid w:val="000744C6"/>
    <w:rsid w:val="0008034D"/>
    <w:rsid w:val="0008673F"/>
    <w:rsid w:val="00086792"/>
    <w:rsid w:val="0008771F"/>
    <w:rsid w:val="00087C39"/>
    <w:rsid w:val="00091A22"/>
    <w:rsid w:val="00092C19"/>
    <w:rsid w:val="000940A2"/>
    <w:rsid w:val="00094472"/>
    <w:rsid w:val="000949D2"/>
    <w:rsid w:val="000A31CE"/>
    <w:rsid w:val="000A420E"/>
    <w:rsid w:val="000A7CA0"/>
    <w:rsid w:val="000B3B36"/>
    <w:rsid w:val="000C01B9"/>
    <w:rsid w:val="000C0CF9"/>
    <w:rsid w:val="000C46AC"/>
    <w:rsid w:val="000D6FE8"/>
    <w:rsid w:val="000E2A23"/>
    <w:rsid w:val="000E3401"/>
    <w:rsid w:val="000E4575"/>
    <w:rsid w:val="000E5B60"/>
    <w:rsid w:val="000E6226"/>
    <w:rsid w:val="000F0290"/>
    <w:rsid w:val="000F0E81"/>
    <w:rsid w:val="000F0F96"/>
    <w:rsid w:val="000F2F68"/>
    <w:rsid w:val="000F3F4D"/>
    <w:rsid w:val="000F547F"/>
    <w:rsid w:val="0010493D"/>
    <w:rsid w:val="001129C8"/>
    <w:rsid w:val="00114A3D"/>
    <w:rsid w:val="00117CEB"/>
    <w:rsid w:val="001200C1"/>
    <w:rsid w:val="001236C2"/>
    <w:rsid w:val="00124E77"/>
    <w:rsid w:val="00130DA7"/>
    <w:rsid w:val="0013614E"/>
    <w:rsid w:val="0014034E"/>
    <w:rsid w:val="00140E55"/>
    <w:rsid w:val="001572A2"/>
    <w:rsid w:val="0016475D"/>
    <w:rsid w:val="00165992"/>
    <w:rsid w:val="00165D6D"/>
    <w:rsid w:val="0017131E"/>
    <w:rsid w:val="001907DB"/>
    <w:rsid w:val="00190DEE"/>
    <w:rsid w:val="00192F4D"/>
    <w:rsid w:val="00194582"/>
    <w:rsid w:val="001A047E"/>
    <w:rsid w:val="001A0A54"/>
    <w:rsid w:val="001A1710"/>
    <w:rsid w:val="001A5A10"/>
    <w:rsid w:val="001A7C78"/>
    <w:rsid w:val="001A7F9B"/>
    <w:rsid w:val="001B14FA"/>
    <w:rsid w:val="001B7FCF"/>
    <w:rsid w:val="001C0D83"/>
    <w:rsid w:val="001D2865"/>
    <w:rsid w:val="001D2FE9"/>
    <w:rsid w:val="001D5DD3"/>
    <w:rsid w:val="001D7DFF"/>
    <w:rsid w:val="001E5BEA"/>
    <w:rsid w:val="001F0240"/>
    <w:rsid w:val="001F1A66"/>
    <w:rsid w:val="00201E82"/>
    <w:rsid w:val="002033A0"/>
    <w:rsid w:val="0020700F"/>
    <w:rsid w:val="002113B5"/>
    <w:rsid w:val="002118F5"/>
    <w:rsid w:val="00211CCF"/>
    <w:rsid w:val="002171A4"/>
    <w:rsid w:val="002203AC"/>
    <w:rsid w:val="002262CC"/>
    <w:rsid w:val="0023680C"/>
    <w:rsid w:val="00243F59"/>
    <w:rsid w:val="00244EFD"/>
    <w:rsid w:val="00250807"/>
    <w:rsid w:val="002513F6"/>
    <w:rsid w:val="00257484"/>
    <w:rsid w:val="002621E0"/>
    <w:rsid w:val="0027033A"/>
    <w:rsid w:val="0027261F"/>
    <w:rsid w:val="00272CDB"/>
    <w:rsid w:val="00280E1B"/>
    <w:rsid w:val="0028100B"/>
    <w:rsid w:val="002833FB"/>
    <w:rsid w:val="00284A36"/>
    <w:rsid w:val="002922E8"/>
    <w:rsid w:val="002941E9"/>
    <w:rsid w:val="002942DE"/>
    <w:rsid w:val="00294A9C"/>
    <w:rsid w:val="00294EE9"/>
    <w:rsid w:val="002A7C1F"/>
    <w:rsid w:val="002C1818"/>
    <w:rsid w:val="002C2219"/>
    <w:rsid w:val="002C383A"/>
    <w:rsid w:val="002C7689"/>
    <w:rsid w:val="002D176E"/>
    <w:rsid w:val="002D1B61"/>
    <w:rsid w:val="002D331D"/>
    <w:rsid w:val="002E2B50"/>
    <w:rsid w:val="002E38D3"/>
    <w:rsid w:val="002E433C"/>
    <w:rsid w:val="002F07B8"/>
    <w:rsid w:val="002F0F5F"/>
    <w:rsid w:val="002F1C98"/>
    <w:rsid w:val="002F3A92"/>
    <w:rsid w:val="002F522B"/>
    <w:rsid w:val="002F632A"/>
    <w:rsid w:val="002F78D0"/>
    <w:rsid w:val="002F7C49"/>
    <w:rsid w:val="00304FC1"/>
    <w:rsid w:val="00307EB4"/>
    <w:rsid w:val="00315A8A"/>
    <w:rsid w:val="00324016"/>
    <w:rsid w:val="00326943"/>
    <w:rsid w:val="00326DFB"/>
    <w:rsid w:val="00327B37"/>
    <w:rsid w:val="003324D6"/>
    <w:rsid w:val="00333481"/>
    <w:rsid w:val="00333736"/>
    <w:rsid w:val="0033643F"/>
    <w:rsid w:val="0034474E"/>
    <w:rsid w:val="00352622"/>
    <w:rsid w:val="00354053"/>
    <w:rsid w:val="003603ED"/>
    <w:rsid w:val="00360613"/>
    <w:rsid w:val="00361566"/>
    <w:rsid w:val="00362056"/>
    <w:rsid w:val="0036487F"/>
    <w:rsid w:val="00373BF7"/>
    <w:rsid w:val="003801AB"/>
    <w:rsid w:val="00381AB4"/>
    <w:rsid w:val="003841C0"/>
    <w:rsid w:val="003851B1"/>
    <w:rsid w:val="003854F2"/>
    <w:rsid w:val="003905D5"/>
    <w:rsid w:val="003906E6"/>
    <w:rsid w:val="003A6DC8"/>
    <w:rsid w:val="003B0F65"/>
    <w:rsid w:val="003B2BA1"/>
    <w:rsid w:val="003B306F"/>
    <w:rsid w:val="003B5A1A"/>
    <w:rsid w:val="003B7DE4"/>
    <w:rsid w:val="003C492B"/>
    <w:rsid w:val="003C79E8"/>
    <w:rsid w:val="003D144E"/>
    <w:rsid w:val="003D2F27"/>
    <w:rsid w:val="003D73D9"/>
    <w:rsid w:val="003E4CF2"/>
    <w:rsid w:val="003E4EEC"/>
    <w:rsid w:val="003E58F8"/>
    <w:rsid w:val="003F0C27"/>
    <w:rsid w:val="003F1C5B"/>
    <w:rsid w:val="003F4CC3"/>
    <w:rsid w:val="003F4FBF"/>
    <w:rsid w:val="004005B2"/>
    <w:rsid w:val="00406839"/>
    <w:rsid w:val="00407599"/>
    <w:rsid w:val="004108A2"/>
    <w:rsid w:val="00411B97"/>
    <w:rsid w:val="00415D18"/>
    <w:rsid w:val="00420499"/>
    <w:rsid w:val="00421217"/>
    <w:rsid w:val="00421408"/>
    <w:rsid w:val="004214F6"/>
    <w:rsid w:val="00424102"/>
    <w:rsid w:val="004250AB"/>
    <w:rsid w:val="004329C4"/>
    <w:rsid w:val="00433DA3"/>
    <w:rsid w:val="00434F25"/>
    <w:rsid w:val="0045058A"/>
    <w:rsid w:val="0045174A"/>
    <w:rsid w:val="004701F2"/>
    <w:rsid w:val="00475763"/>
    <w:rsid w:val="00476818"/>
    <w:rsid w:val="00485376"/>
    <w:rsid w:val="00485AEA"/>
    <w:rsid w:val="00491BC0"/>
    <w:rsid w:val="00492562"/>
    <w:rsid w:val="0049736B"/>
    <w:rsid w:val="004A316F"/>
    <w:rsid w:val="004A3427"/>
    <w:rsid w:val="004A565D"/>
    <w:rsid w:val="004A6F3E"/>
    <w:rsid w:val="004B4AC3"/>
    <w:rsid w:val="004B51D4"/>
    <w:rsid w:val="004B5AC0"/>
    <w:rsid w:val="004C549F"/>
    <w:rsid w:val="004C66D2"/>
    <w:rsid w:val="004C7ECC"/>
    <w:rsid w:val="004D2E96"/>
    <w:rsid w:val="004E73EE"/>
    <w:rsid w:val="004F0ED5"/>
    <w:rsid w:val="004F29E7"/>
    <w:rsid w:val="004F3F21"/>
    <w:rsid w:val="004F4EEC"/>
    <w:rsid w:val="004F5CFA"/>
    <w:rsid w:val="004F761E"/>
    <w:rsid w:val="005010B3"/>
    <w:rsid w:val="00501AF0"/>
    <w:rsid w:val="005031FE"/>
    <w:rsid w:val="00503CBD"/>
    <w:rsid w:val="005041DE"/>
    <w:rsid w:val="0050472B"/>
    <w:rsid w:val="005058F1"/>
    <w:rsid w:val="00510B93"/>
    <w:rsid w:val="00512164"/>
    <w:rsid w:val="00524CB4"/>
    <w:rsid w:val="00525578"/>
    <w:rsid w:val="00530306"/>
    <w:rsid w:val="0053070A"/>
    <w:rsid w:val="0053546C"/>
    <w:rsid w:val="00547C65"/>
    <w:rsid w:val="00550570"/>
    <w:rsid w:val="00555577"/>
    <w:rsid w:val="00555C57"/>
    <w:rsid w:val="0055777F"/>
    <w:rsid w:val="005671C7"/>
    <w:rsid w:val="00572F4B"/>
    <w:rsid w:val="00573126"/>
    <w:rsid w:val="00583822"/>
    <w:rsid w:val="00585174"/>
    <w:rsid w:val="00586A75"/>
    <w:rsid w:val="005920F0"/>
    <w:rsid w:val="00596138"/>
    <w:rsid w:val="00597916"/>
    <w:rsid w:val="005A67C9"/>
    <w:rsid w:val="005A6BB8"/>
    <w:rsid w:val="005B20E7"/>
    <w:rsid w:val="005B6D0E"/>
    <w:rsid w:val="005C1639"/>
    <w:rsid w:val="005C3C3D"/>
    <w:rsid w:val="005E3AA2"/>
    <w:rsid w:val="005E5FCC"/>
    <w:rsid w:val="005F3FC2"/>
    <w:rsid w:val="005F5B76"/>
    <w:rsid w:val="005F5D12"/>
    <w:rsid w:val="00606E1B"/>
    <w:rsid w:val="00613C66"/>
    <w:rsid w:val="00637C6F"/>
    <w:rsid w:val="0064407B"/>
    <w:rsid w:val="00646AB0"/>
    <w:rsid w:val="00647C45"/>
    <w:rsid w:val="00654140"/>
    <w:rsid w:val="00657F94"/>
    <w:rsid w:val="006617AF"/>
    <w:rsid w:val="00666BEB"/>
    <w:rsid w:val="00672BF8"/>
    <w:rsid w:val="00674548"/>
    <w:rsid w:val="00682531"/>
    <w:rsid w:val="00684101"/>
    <w:rsid w:val="00684AEB"/>
    <w:rsid w:val="0068683C"/>
    <w:rsid w:val="006869E6"/>
    <w:rsid w:val="00693E2F"/>
    <w:rsid w:val="006A2635"/>
    <w:rsid w:val="006A3862"/>
    <w:rsid w:val="006A6DFB"/>
    <w:rsid w:val="006A7C23"/>
    <w:rsid w:val="006B046F"/>
    <w:rsid w:val="006B0F0E"/>
    <w:rsid w:val="006C129E"/>
    <w:rsid w:val="006C730C"/>
    <w:rsid w:val="006D4497"/>
    <w:rsid w:val="006D622A"/>
    <w:rsid w:val="006E1313"/>
    <w:rsid w:val="006E2315"/>
    <w:rsid w:val="006E6264"/>
    <w:rsid w:val="006E76ED"/>
    <w:rsid w:val="006F34EA"/>
    <w:rsid w:val="006F3756"/>
    <w:rsid w:val="0070451D"/>
    <w:rsid w:val="00704898"/>
    <w:rsid w:val="00705616"/>
    <w:rsid w:val="0070746D"/>
    <w:rsid w:val="00712189"/>
    <w:rsid w:val="00716614"/>
    <w:rsid w:val="007167D3"/>
    <w:rsid w:val="00720A55"/>
    <w:rsid w:val="00720DD0"/>
    <w:rsid w:val="0072240B"/>
    <w:rsid w:val="007513C2"/>
    <w:rsid w:val="007545A6"/>
    <w:rsid w:val="007551BB"/>
    <w:rsid w:val="00755896"/>
    <w:rsid w:val="00756413"/>
    <w:rsid w:val="00765253"/>
    <w:rsid w:val="007675BB"/>
    <w:rsid w:val="0078215F"/>
    <w:rsid w:val="00782F0E"/>
    <w:rsid w:val="00783641"/>
    <w:rsid w:val="007907FC"/>
    <w:rsid w:val="00791C70"/>
    <w:rsid w:val="00793F84"/>
    <w:rsid w:val="007966EE"/>
    <w:rsid w:val="007A6324"/>
    <w:rsid w:val="007B60F6"/>
    <w:rsid w:val="007B7F0D"/>
    <w:rsid w:val="007C1246"/>
    <w:rsid w:val="007C26E9"/>
    <w:rsid w:val="007D1617"/>
    <w:rsid w:val="007E00C7"/>
    <w:rsid w:val="007E1F53"/>
    <w:rsid w:val="00800BDD"/>
    <w:rsid w:val="00800C1A"/>
    <w:rsid w:val="00810153"/>
    <w:rsid w:val="00811668"/>
    <w:rsid w:val="0081349B"/>
    <w:rsid w:val="00816FB9"/>
    <w:rsid w:val="00820D72"/>
    <w:rsid w:val="0082433F"/>
    <w:rsid w:val="008331EA"/>
    <w:rsid w:val="00834DE8"/>
    <w:rsid w:val="0083730E"/>
    <w:rsid w:val="0084496C"/>
    <w:rsid w:val="00845CEF"/>
    <w:rsid w:val="00852BAC"/>
    <w:rsid w:val="00854FBD"/>
    <w:rsid w:val="00855A7F"/>
    <w:rsid w:val="0086394D"/>
    <w:rsid w:val="008662B4"/>
    <w:rsid w:val="00876A01"/>
    <w:rsid w:val="00885336"/>
    <w:rsid w:val="008877CA"/>
    <w:rsid w:val="00894CA6"/>
    <w:rsid w:val="008A2D4F"/>
    <w:rsid w:val="008A2DDB"/>
    <w:rsid w:val="008A496F"/>
    <w:rsid w:val="008A5B1A"/>
    <w:rsid w:val="008B336B"/>
    <w:rsid w:val="008B461A"/>
    <w:rsid w:val="008B6FA9"/>
    <w:rsid w:val="008B797D"/>
    <w:rsid w:val="008C0C9D"/>
    <w:rsid w:val="008C69E9"/>
    <w:rsid w:val="008C79E5"/>
    <w:rsid w:val="008D5B37"/>
    <w:rsid w:val="008E3517"/>
    <w:rsid w:val="008F1FEC"/>
    <w:rsid w:val="008F55A5"/>
    <w:rsid w:val="009007C8"/>
    <w:rsid w:val="00904DAA"/>
    <w:rsid w:val="00907658"/>
    <w:rsid w:val="00911101"/>
    <w:rsid w:val="009160D7"/>
    <w:rsid w:val="00921AC0"/>
    <w:rsid w:val="00927575"/>
    <w:rsid w:val="0093002A"/>
    <w:rsid w:val="00934A1B"/>
    <w:rsid w:val="0093783F"/>
    <w:rsid w:val="00942E59"/>
    <w:rsid w:val="0094411A"/>
    <w:rsid w:val="009452EA"/>
    <w:rsid w:val="00952CFB"/>
    <w:rsid w:val="00957686"/>
    <w:rsid w:val="00963F96"/>
    <w:rsid w:val="00967CD4"/>
    <w:rsid w:val="00970138"/>
    <w:rsid w:val="0097469C"/>
    <w:rsid w:val="009770F0"/>
    <w:rsid w:val="00984ABF"/>
    <w:rsid w:val="009871E7"/>
    <w:rsid w:val="00987A68"/>
    <w:rsid w:val="00992D63"/>
    <w:rsid w:val="0099472F"/>
    <w:rsid w:val="00997F7A"/>
    <w:rsid w:val="009A261E"/>
    <w:rsid w:val="009B48D5"/>
    <w:rsid w:val="009B6889"/>
    <w:rsid w:val="009B6E87"/>
    <w:rsid w:val="009B75F9"/>
    <w:rsid w:val="009C427A"/>
    <w:rsid w:val="009C61CE"/>
    <w:rsid w:val="009C63A1"/>
    <w:rsid w:val="009D05F6"/>
    <w:rsid w:val="009D72E1"/>
    <w:rsid w:val="009D749F"/>
    <w:rsid w:val="009D7EFC"/>
    <w:rsid w:val="009E0593"/>
    <w:rsid w:val="009E4D66"/>
    <w:rsid w:val="009E6003"/>
    <w:rsid w:val="009E730A"/>
    <w:rsid w:val="009F2739"/>
    <w:rsid w:val="009F2EFA"/>
    <w:rsid w:val="009F3D60"/>
    <w:rsid w:val="00A03F54"/>
    <w:rsid w:val="00A1117C"/>
    <w:rsid w:val="00A11DCC"/>
    <w:rsid w:val="00A156C7"/>
    <w:rsid w:val="00A162B5"/>
    <w:rsid w:val="00A16B9B"/>
    <w:rsid w:val="00A174AD"/>
    <w:rsid w:val="00A269F4"/>
    <w:rsid w:val="00A26A84"/>
    <w:rsid w:val="00A34293"/>
    <w:rsid w:val="00A345CF"/>
    <w:rsid w:val="00A34D25"/>
    <w:rsid w:val="00A36E55"/>
    <w:rsid w:val="00A4788F"/>
    <w:rsid w:val="00A53162"/>
    <w:rsid w:val="00A53A11"/>
    <w:rsid w:val="00A632AD"/>
    <w:rsid w:val="00A73BBE"/>
    <w:rsid w:val="00A76FF9"/>
    <w:rsid w:val="00A80C09"/>
    <w:rsid w:val="00A83652"/>
    <w:rsid w:val="00A851E4"/>
    <w:rsid w:val="00A85B10"/>
    <w:rsid w:val="00A91C40"/>
    <w:rsid w:val="00A974FF"/>
    <w:rsid w:val="00A979D1"/>
    <w:rsid w:val="00AA756D"/>
    <w:rsid w:val="00AA797D"/>
    <w:rsid w:val="00AC2633"/>
    <w:rsid w:val="00AC7565"/>
    <w:rsid w:val="00AD2E79"/>
    <w:rsid w:val="00AD637E"/>
    <w:rsid w:val="00AD6B86"/>
    <w:rsid w:val="00AD70AD"/>
    <w:rsid w:val="00AE2E83"/>
    <w:rsid w:val="00AE75B3"/>
    <w:rsid w:val="00AF11FC"/>
    <w:rsid w:val="00B00133"/>
    <w:rsid w:val="00B11351"/>
    <w:rsid w:val="00B12703"/>
    <w:rsid w:val="00B139C0"/>
    <w:rsid w:val="00B1435C"/>
    <w:rsid w:val="00B161E6"/>
    <w:rsid w:val="00B16A1C"/>
    <w:rsid w:val="00B17077"/>
    <w:rsid w:val="00B204AE"/>
    <w:rsid w:val="00B21785"/>
    <w:rsid w:val="00B23CE6"/>
    <w:rsid w:val="00B30010"/>
    <w:rsid w:val="00B34A82"/>
    <w:rsid w:val="00B37171"/>
    <w:rsid w:val="00B40A82"/>
    <w:rsid w:val="00B41A60"/>
    <w:rsid w:val="00B46401"/>
    <w:rsid w:val="00B66028"/>
    <w:rsid w:val="00B7418B"/>
    <w:rsid w:val="00B80A22"/>
    <w:rsid w:val="00B835A6"/>
    <w:rsid w:val="00B84F26"/>
    <w:rsid w:val="00B9522E"/>
    <w:rsid w:val="00BA1FE1"/>
    <w:rsid w:val="00BA4520"/>
    <w:rsid w:val="00BA5137"/>
    <w:rsid w:val="00BB04F8"/>
    <w:rsid w:val="00BB3F13"/>
    <w:rsid w:val="00BB5C45"/>
    <w:rsid w:val="00BB6E37"/>
    <w:rsid w:val="00BB7EA3"/>
    <w:rsid w:val="00BC3F07"/>
    <w:rsid w:val="00BC64A9"/>
    <w:rsid w:val="00BD49E1"/>
    <w:rsid w:val="00BD52E6"/>
    <w:rsid w:val="00BE1120"/>
    <w:rsid w:val="00BE29C8"/>
    <w:rsid w:val="00BE6217"/>
    <w:rsid w:val="00BF14A7"/>
    <w:rsid w:val="00BF7757"/>
    <w:rsid w:val="00C02A3F"/>
    <w:rsid w:val="00C0392E"/>
    <w:rsid w:val="00C04B18"/>
    <w:rsid w:val="00C075F8"/>
    <w:rsid w:val="00C1291B"/>
    <w:rsid w:val="00C148D0"/>
    <w:rsid w:val="00C23C6A"/>
    <w:rsid w:val="00C25238"/>
    <w:rsid w:val="00C376D4"/>
    <w:rsid w:val="00C37E85"/>
    <w:rsid w:val="00C505C9"/>
    <w:rsid w:val="00C614AB"/>
    <w:rsid w:val="00C63D8F"/>
    <w:rsid w:val="00C663B8"/>
    <w:rsid w:val="00C71E91"/>
    <w:rsid w:val="00C722A9"/>
    <w:rsid w:val="00C741E3"/>
    <w:rsid w:val="00C83198"/>
    <w:rsid w:val="00C831EA"/>
    <w:rsid w:val="00C91020"/>
    <w:rsid w:val="00C92798"/>
    <w:rsid w:val="00C93934"/>
    <w:rsid w:val="00C95D47"/>
    <w:rsid w:val="00C96D0D"/>
    <w:rsid w:val="00CA2045"/>
    <w:rsid w:val="00CA23EB"/>
    <w:rsid w:val="00CA2AD7"/>
    <w:rsid w:val="00CA2F36"/>
    <w:rsid w:val="00CA5E9E"/>
    <w:rsid w:val="00CB2274"/>
    <w:rsid w:val="00CB5FEF"/>
    <w:rsid w:val="00CB6024"/>
    <w:rsid w:val="00CC32FD"/>
    <w:rsid w:val="00CC47B4"/>
    <w:rsid w:val="00CE06F3"/>
    <w:rsid w:val="00CE2737"/>
    <w:rsid w:val="00CF14C8"/>
    <w:rsid w:val="00CF18FB"/>
    <w:rsid w:val="00CF3B40"/>
    <w:rsid w:val="00D00833"/>
    <w:rsid w:val="00D01891"/>
    <w:rsid w:val="00D0306E"/>
    <w:rsid w:val="00D061B7"/>
    <w:rsid w:val="00D0676D"/>
    <w:rsid w:val="00D13C68"/>
    <w:rsid w:val="00D1615A"/>
    <w:rsid w:val="00D235FD"/>
    <w:rsid w:val="00D23FE4"/>
    <w:rsid w:val="00D26955"/>
    <w:rsid w:val="00D402C5"/>
    <w:rsid w:val="00D403F9"/>
    <w:rsid w:val="00D52563"/>
    <w:rsid w:val="00D56584"/>
    <w:rsid w:val="00D63C58"/>
    <w:rsid w:val="00D660ED"/>
    <w:rsid w:val="00D709E5"/>
    <w:rsid w:val="00D7149F"/>
    <w:rsid w:val="00D71D25"/>
    <w:rsid w:val="00D726BD"/>
    <w:rsid w:val="00D86040"/>
    <w:rsid w:val="00D8678C"/>
    <w:rsid w:val="00D9284D"/>
    <w:rsid w:val="00D92B61"/>
    <w:rsid w:val="00D9551E"/>
    <w:rsid w:val="00DA2191"/>
    <w:rsid w:val="00DA2DDE"/>
    <w:rsid w:val="00DA3718"/>
    <w:rsid w:val="00DB0E12"/>
    <w:rsid w:val="00DB6FD5"/>
    <w:rsid w:val="00DC2A5B"/>
    <w:rsid w:val="00DC360E"/>
    <w:rsid w:val="00DC64C5"/>
    <w:rsid w:val="00DD2C9F"/>
    <w:rsid w:val="00DD37AA"/>
    <w:rsid w:val="00DD6506"/>
    <w:rsid w:val="00DE1278"/>
    <w:rsid w:val="00DE2226"/>
    <w:rsid w:val="00DE4850"/>
    <w:rsid w:val="00DE48D4"/>
    <w:rsid w:val="00DF07E2"/>
    <w:rsid w:val="00DF4609"/>
    <w:rsid w:val="00DF5BB3"/>
    <w:rsid w:val="00E01258"/>
    <w:rsid w:val="00E05924"/>
    <w:rsid w:val="00E11D9E"/>
    <w:rsid w:val="00E14B9D"/>
    <w:rsid w:val="00E17359"/>
    <w:rsid w:val="00E22B11"/>
    <w:rsid w:val="00E22B3A"/>
    <w:rsid w:val="00E2527F"/>
    <w:rsid w:val="00E31A68"/>
    <w:rsid w:val="00E32383"/>
    <w:rsid w:val="00E3328C"/>
    <w:rsid w:val="00E35AEF"/>
    <w:rsid w:val="00E402AC"/>
    <w:rsid w:val="00E42A0B"/>
    <w:rsid w:val="00E461E5"/>
    <w:rsid w:val="00E5124B"/>
    <w:rsid w:val="00E61DD2"/>
    <w:rsid w:val="00E65078"/>
    <w:rsid w:val="00E6555C"/>
    <w:rsid w:val="00E6631E"/>
    <w:rsid w:val="00E66D7A"/>
    <w:rsid w:val="00E729D8"/>
    <w:rsid w:val="00E74AFA"/>
    <w:rsid w:val="00E76661"/>
    <w:rsid w:val="00E7675F"/>
    <w:rsid w:val="00E823B4"/>
    <w:rsid w:val="00E91E78"/>
    <w:rsid w:val="00E92BE2"/>
    <w:rsid w:val="00E95A8B"/>
    <w:rsid w:val="00E96268"/>
    <w:rsid w:val="00EA027E"/>
    <w:rsid w:val="00EA21DC"/>
    <w:rsid w:val="00EA3D99"/>
    <w:rsid w:val="00EA4313"/>
    <w:rsid w:val="00EA4F85"/>
    <w:rsid w:val="00EB213C"/>
    <w:rsid w:val="00EB61C4"/>
    <w:rsid w:val="00EC3557"/>
    <w:rsid w:val="00EC48E2"/>
    <w:rsid w:val="00ED3B1E"/>
    <w:rsid w:val="00EE2D7C"/>
    <w:rsid w:val="00EE5390"/>
    <w:rsid w:val="00EE6634"/>
    <w:rsid w:val="00EF2A9F"/>
    <w:rsid w:val="00F002D9"/>
    <w:rsid w:val="00F01542"/>
    <w:rsid w:val="00F01F96"/>
    <w:rsid w:val="00F020C1"/>
    <w:rsid w:val="00F10469"/>
    <w:rsid w:val="00F13E2D"/>
    <w:rsid w:val="00F15136"/>
    <w:rsid w:val="00F20A81"/>
    <w:rsid w:val="00F31599"/>
    <w:rsid w:val="00F35810"/>
    <w:rsid w:val="00F371BB"/>
    <w:rsid w:val="00F533CC"/>
    <w:rsid w:val="00F61BBC"/>
    <w:rsid w:val="00F647F2"/>
    <w:rsid w:val="00F65681"/>
    <w:rsid w:val="00F665E6"/>
    <w:rsid w:val="00F66CCF"/>
    <w:rsid w:val="00F757A8"/>
    <w:rsid w:val="00F77AC2"/>
    <w:rsid w:val="00F83147"/>
    <w:rsid w:val="00F8363A"/>
    <w:rsid w:val="00F87E6D"/>
    <w:rsid w:val="00F92916"/>
    <w:rsid w:val="00FA4217"/>
    <w:rsid w:val="00FA57EE"/>
    <w:rsid w:val="00FB076B"/>
    <w:rsid w:val="00FB4681"/>
    <w:rsid w:val="00FB54C3"/>
    <w:rsid w:val="00FB6B7B"/>
    <w:rsid w:val="00FC44B4"/>
    <w:rsid w:val="00FC763E"/>
    <w:rsid w:val="00FD32A6"/>
    <w:rsid w:val="00FD5843"/>
    <w:rsid w:val="00FD7E30"/>
    <w:rsid w:val="00FE0B4C"/>
    <w:rsid w:val="00FE0D04"/>
    <w:rsid w:val="00FE162D"/>
    <w:rsid w:val="00FE2EF1"/>
    <w:rsid w:val="00FE3108"/>
    <w:rsid w:val="00FE53EF"/>
    <w:rsid w:val="00FE74D1"/>
    <w:rsid w:val="00FF315E"/>
    <w:rsid w:val="00FF6951"/>
    <w:rsid w:val="00FF6EB6"/>
    <w:rsid w:val="00FF7F8C"/>
    <w:rsid w:val="4762F391"/>
    <w:rsid w:val="7DA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F391"/>
  <w15:chartTrackingRefBased/>
  <w15:docId w15:val="{B05F86FF-6A9B-4B02-A417-9570792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47C65"/>
  </w:style>
  <w:style w:type="character" w:customStyle="1" w:styleId="eop">
    <w:name w:val="eop"/>
    <w:basedOn w:val="DefaultParagraphFont"/>
    <w:rsid w:val="00547C65"/>
  </w:style>
  <w:style w:type="paragraph" w:styleId="ListParagraph">
    <w:name w:val="List Paragraph"/>
    <w:basedOn w:val="Normal"/>
    <w:uiPriority w:val="34"/>
    <w:qFormat/>
    <w:rsid w:val="00501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B5"/>
  </w:style>
  <w:style w:type="paragraph" w:styleId="Footer">
    <w:name w:val="footer"/>
    <w:basedOn w:val="Normal"/>
    <w:link w:val="Foot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3" ma:contentTypeDescription="Create a new document." ma:contentTypeScope="" ma:versionID="23c16a8331af627114d721d0013155f2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cba0c37a6a3bcda464e58b16fc8d6369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C2C33-76D5-4F7E-B1BF-89A2387CB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E5E03-3D1F-4B15-84FA-D1AEAE07A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E8FC9-4DCC-4E4B-AF94-11E5A9DAE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Meroniuk [ Prince Bishops Community Primary School ]</dc:creator>
  <cp:keywords/>
  <dc:description/>
  <cp:lastModifiedBy>User</cp:lastModifiedBy>
  <cp:revision>2</cp:revision>
  <dcterms:created xsi:type="dcterms:W3CDTF">2023-08-30T10:36:00Z</dcterms:created>
  <dcterms:modified xsi:type="dcterms:W3CDTF">2023-08-30T10:36:00Z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